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0DD01B" w14:textId="77777777" w:rsidR="00F71F23" w:rsidRDefault="00F71F23" w:rsidP="00F71F23">
      <w:pPr>
        <w:spacing w:after="120"/>
        <w:jc w:val="center"/>
        <w:rPr>
          <w:b/>
          <w:bCs/>
          <w:color w:val="000000"/>
        </w:rPr>
      </w:pPr>
      <w:r>
        <w:rPr>
          <w:noProof/>
        </w:rPr>
        <mc:AlternateContent>
          <mc:Choice Requires="wps">
            <w:drawing>
              <wp:anchor distT="0" distB="0" distL="114300" distR="114300" simplePos="0" relativeHeight="251662336" behindDoc="0" locked="0" layoutInCell="1" allowOverlap="1" wp14:anchorId="7D0FABC5" wp14:editId="5D3D9C60">
                <wp:simplePos x="0" y="0"/>
                <wp:positionH relativeFrom="column">
                  <wp:posOffset>1812290</wp:posOffset>
                </wp:positionH>
                <wp:positionV relativeFrom="paragraph">
                  <wp:posOffset>423545</wp:posOffset>
                </wp:positionV>
                <wp:extent cx="2131060" cy="0"/>
                <wp:effectExtent l="5080" t="12700" r="6985" b="63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42.7pt;margin-top:33.35pt;width:167.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"/>
            </w:pict>
          </mc:Fallback>
        </mc:AlternateContent>
      </w:r>
      <w:r>
        <w:rPr>
          <w:b/>
          <w:bCs/>
          <w:color w:val="000000"/>
        </w:rPr>
        <w:t>CỘNG HOÀ XÃ HỘI CHỦ NGHĨA VIỆT NAM</w:t>
      </w:r>
      <w:r>
        <w:rPr>
          <w:b/>
          <w:bCs/>
          <w:color w:val="000000"/>
        </w:rPr>
        <w:br/>
      </w:r>
      <w:proofErr w:type="spellStart"/>
      <w:r>
        <w:rPr>
          <w:b/>
          <w:bCs/>
          <w:color w:val="000000"/>
        </w:rPr>
        <w:t>Độc</w:t>
      </w:r>
      <w:proofErr w:type="spellEnd"/>
      <w:r>
        <w:rPr>
          <w:b/>
          <w:bCs/>
          <w:color w:val="000000"/>
        </w:rPr>
        <w:t xml:space="preserve"> </w:t>
      </w:r>
      <w:proofErr w:type="spellStart"/>
      <w:r>
        <w:rPr>
          <w:b/>
          <w:bCs/>
          <w:color w:val="000000"/>
        </w:rPr>
        <w:t>lập</w:t>
      </w:r>
      <w:proofErr w:type="spellEnd"/>
      <w:r>
        <w:rPr>
          <w:b/>
          <w:bCs/>
          <w:color w:val="000000"/>
        </w:rPr>
        <w:t xml:space="preserve"> - </w:t>
      </w:r>
      <w:proofErr w:type="spellStart"/>
      <w:r>
        <w:rPr>
          <w:b/>
          <w:bCs/>
          <w:color w:val="000000"/>
        </w:rPr>
        <w:t>Tự</w:t>
      </w:r>
      <w:proofErr w:type="spellEnd"/>
      <w:r>
        <w:rPr>
          <w:b/>
          <w:bCs/>
          <w:color w:val="000000"/>
        </w:rPr>
        <w:t xml:space="preserve"> do - </w:t>
      </w:r>
      <w:proofErr w:type="spellStart"/>
      <w:r>
        <w:rPr>
          <w:b/>
          <w:bCs/>
          <w:color w:val="000000"/>
        </w:rPr>
        <w:t>Hạnh</w:t>
      </w:r>
      <w:proofErr w:type="spellEnd"/>
      <w:r>
        <w:rPr>
          <w:b/>
          <w:bCs/>
          <w:color w:val="000000"/>
        </w:rPr>
        <w:t xml:space="preserve"> </w:t>
      </w:r>
      <w:proofErr w:type="spellStart"/>
      <w:r>
        <w:rPr>
          <w:b/>
          <w:bCs/>
          <w:color w:val="000000"/>
        </w:rPr>
        <w:t>phúc</w:t>
      </w:r>
      <w:proofErr w:type="spellEnd"/>
    </w:p>
    <w:p w14:paraId="0CF580F7" w14:textId="77777777" w:rsidR="00F71F23" w:rsidRDefault="00F71F23" w:rsidP="00F71F23">
      <w:pPr>
        <w:spacing w:after="120"/>
        <w:jc w:val="center"/>
        <w:rPr>
          <w:b/>
          <w:bCs/>
          <w:color w:val="000000"/>
        </w:rPr>
      </w:pPr>
    </w:p>
    <w:p w14:paraId="41613F73" w14:textId="77777777" w:rsidR="00F71F23" w:rsidRDefault="00F71F23" w:rsidP="00F71F23">
      <w:pPr>
        <w:spacing w:after="120"/>
        <w:jc w:val="center"/>
        <w:rPr>
          <w:b/>
        </w:rPr>
      </w:pPr>
      <w:r>
        <w:rPr>
          <w:b/>
          <w:bCs/>
          <w:color w:val="000000"/>
        </w:rPr>
        <w:t>ĐƠN YÊU CẦU CÔNG NHẬN SÁNG KIẾN</w:t>
      </w:r>
    </w:p>
    <w:p w14:paraId="4ACBEFB3" w14:textId="77777777" w:rsidR="00F71F23" w:rsidRDefault="00F71F23" w:rsidP="00F71F23">
      <w:pPr>
        <w:spacing w:after="120"/>
        <w:ind w:left="720"/>
        <w:jc w:val="both"/>
        <w:rPr>
          <w:color w:val="000000"/>
        </w:rPr>
      </w:pPr>
      <w:proofErr w:type="spellStart"/>
      <w:r>
        <w:rPr>
          <w:color w:val="000000"/>
        </w:rPr>
        <w:t>Kính</w:t>
      </w:r>
      <w:proofErr w:type="spellEnd"/>
      <w:r>
        <w:rPr>
          <w:color w:val="000000"/>
        </w:rPr>
        <w:t xml:space="preserve"> gửi</w:t>
      </w:r>
      <w:r>
        <w:rPr>
          <w:color w:val="000000"/>
          <w:vertAlign w:val="superscript"/>
        </w:rPr>
        <w:t>1</w:t>
      </w:r>
      <w:r>
        <w:rPr>
          <w:color w:val="000000"/>
        </w:rPr>
        <w:t xml:space="preserve">: </w:t>
      </w:r>
      <w:proofErr w:type="spellStart"/>
      <w:r>
        <w:rPr>
          <w:color w:val="000000"/>
        </w:rPr>
        <w:t>Hội</w:t>
      </w:r>
      <w:proofErr w:type="spellEnd"/>
      <w:r>
        <w:rPr>
          <w:color w:val="000000"/>
        </w:rPr>
        <w:t xml:space="preserve"> </w:t>
      </w:r>
      <w:proofErr w:type="spellStart"/>
      <w:r>
        <w:rPr>
          <w:color w:val="000000"/>
        </w:rPr>
        <w:t>đồng</w:t>
      </w:r>
      <w:proofErr w:type="spellEnd"/>
      <w:r>
        <w:rPr>
          <w:color w:val="000000"/>
        </w:rPr>
        <w:t xml:space="preserve"> </w:t>
      </w:r>
      <w:proofErr w:type="spellStart"/>
      <w:r>
        <w:rPr>
          <w:color w:val="000000"/>
        </w:rPr>
        <w:t>sáng</w:t>
      </w:r>
      <w:proofErr w:type="spellEnd"/>
      <w:r>
        <w:rPr>
          <w:color w:val="000000"/>
        </w:rPr>
        <w:t xml:space="preserve"> </w:t>
      </w:r>
      <w:proofErr w:type="spellStart"/>
      <w:r>
        <w:rPr>
          <w:color w:val="000000"/>
        </w:rPr>
        <w:t>kiến</w:t>
      </w:r>
      <w:proofErr w:type="spellEnd"/>
      <w:r>
        <w:rPr>
          <w:color w:val="000000"/>
        </w:rPr>
        <w:t xml:space="preserve"> </w:t>
      </w:r>
      <w:proofErr w:type="spellStart"/>
      <w:r>
        <w:rPr>
          <w:color w:val="000000"/>
        </w:rPr>
        <w:t>trường</w:t>
      </w:r>
      <w:proofErr w:type="spellEnd"/>
      <w:r>
        <w:rPr>
          <w:color w:val="000000"/>
        </w:rPr>
        <w:t xml:space="preserve"> </w:t>
      </w:r>
      <w:proofErr w:type="spellStart"/>
      <w:r>
        <w:rPr>
          <w:color w:val="000000"/>
        </w:rPr>
        <w:t>mầm</w:t>
      </w:r>
      <w:proofErr w:type="spellEnd"/>
      <w:r>
        <w:rPr>
          <w:color w:val="000000"/>
        </w:rPr>
        <w:t xml:space="preserve"> non </w:t>
      </w:r>
      <w:proofErr w:type="spellStart"/>
      <w:r>
        <w:rPr>
          <w:color w:val="000000"/>
        </w:rPr>
        <w:t>Đại</w:t>
      </w:r>
      <w:proofErr w:type="spellEnd"/>
      <w:r>
        <w:rPr>
          <w:color w:val="000000"/>
        </w:rPr>
        <w:t xml:space="preserve"> </w:t>
      </w:r>
      <w:proofErr w:type="spellStart"/>
      <w:r>
        <w:rPr>
          <w:color w:val="000000"/>
        </w:rPr>
        <w:t>Hiệp</w:t>
      </w:r>
      <w:proofErr w:type="spellEnd"/>
    </w:p>
    <w:p w14:paraId="0CB78677" w14:textId="77777777" w:rsidR="00F71F23" w:rsidRDefault="00F71F23" w:rsidP="00F71F23">
      <w:pPr>
        <w:spacing w:after="120"/>
        <w:ind w:left="720"/>
        <w:jc w:val="both"/>
        <w:rPr>
          <w:color w:val="000000"/>
        </w:rPr>
      </w:pPr>
      <w:proofErr w:type="spellStart"/>
      <w:r>
        <w:rPr>
          <w:color w:val="000000"/>
        </w:rPr>
        <w:t>Tôi</w:t>
      </w:r>
      <w:proofErr w:type="spellEnd"/>
      <w:r>
        <w:rPr>
          <w:color w:val="000000"/>
        </w:rPr>
        <w:t xml:space="preserve"> </w:t>
      </w:r>
      <w:proofErr w:type="spellStart"/>
      <w:r>
        <w:rPr>
          <w:color w:val="000000"/>
        </w:rPr>
        <w:t>kính</w:t>
      </w:r>
      <w:proofErr w:type="spellEnd"/>
      <w:r>
        <w:rPr>
          <w:color w:val="000000"/>
        </w:rPr>
        <w:t xml:space="preserve"> </w:t>
      </w:r>
      <w:proofErr w:type="spellStart"/>
      <w:r>
        <w:rPr>
          <w:color w:val="000000"/>
        </w:rPr>
        <w:t>đề</w:t>
      </w:r>
      <w:proofErr w:type="spellEnd"/>
      <w:r>
        <w:rPr>
          <w:color w:val="000000"/>
        </w:rPr>
        <w:t xml:space="preserve"> </w:t>
      </w:r>
      <w:proofErr w:type="spellStart"/>
      <w:r>
        <w:rPr>
          <w:color w:val="000000"/>
        </w:rPr>
        <w:t>nghị</w:t>
      </w:r>
      <w:proofErr w:type="spellEnd"/>
      <w:r>
        <w:rPr>
          <w:color w:val="000000"/>
        </w:rPr>
        <w:t xml:space="preserve"> </w:t>
      </w:r>
      <w:proofErr w:type="spellStart"/>
      <w:r>
        <w:rPr>
          <w:color w:val="000000"/>
        </w:rPr>
        <w:t>đơn</w:t>
      </w:r>
      <w:proofErr w:type="spellEnd"/>
      <w:r>
        <w:rPr>
          <w:color w:val="000000"/>
        </w:rPr>
        <w:t xml:space="preserve"> </w:t>
      </w:r>
      <w:proofErr w:type="spellStart"/>
      <w:r>
        <w:rPr>
          <w:color w:val="000000"/>
        </w:rPr>
        <w:t>vị</w:t>
      </w:r>
      <w:proofErr w:type="spellEnd"/>
      <w:r>
        <w:rPr>
          <w:color w:val="000000"/>
        </w:rPr>
        <w:t xml:space="preserve"> </w:t>
      </w:r>
      <w:proofErr w:type="spellStart"/>
      <w:r>
        <w:rPr>
          <w:color w:val="000000"/>
        </w:rPr>
        <w:t>xem</w:t>
      </w:r>
      <w:proofErr w:type="spellEnd"/>
      <w:r>
        <w:rPr>
          <w:color w:val="000000"/>
        </w:rPr>
        <w:t xml:space="preserve"> </w:t>
      </w:r>
      <w:proofErr w:type="spellStart"/>
      <w:r>
        <w:rPr>
          <w:color w:val="000000"/>
        </w:rPr>
        <w:t>xét</w:t>
      </w:r>
      <w:proofErr w:type="spellEnd"/>
      <w:r>
        <w:rPr>
          <w:color w:val="000000"/>
        </w:rPr>
        <w:t xml:space="preserve">, </w:t>
      </w:r>
      <w:proofErr w:type="spellStart"/>
      <w:r>
        <w:rPr>
          <w:color w:val="000000"/>
        </w:rPr>
        <w:t>công</w:t>
      </w:r>
      <w:proofErr w:type="spellEnd"/>
      <w:r>
        <w:rPr>
          <w:color w:val="000000"/>
        </w:rPr>
        <w:t xml:space="preserve"> </w:t>
      </w:r>
      <w:proofErr w:type="spellStart"/>
      <w:r>
        <w:rPr>
          <w:color w:val="000000"/>
        </w:rPr>
        <w:t>nhận</w:t>
      </w:r>
      <w:proofErr w:type="spellEnd"/>
      <w:r>
        <w:rPr>
          <w:color w:val="000000"/>
        </w:rPr>
        <w:t xml:space="preserve"> </w:t>
      </w:r>
      <w:proofErr w:type="spellStart"/>
      <w:r>
        <w:rPr>
          <w:color w:val="000000"/>
        </w:rPr>
        <w:t>sáng</w:t>
      </w:r>
      <w:proofErr w:type="spellEnd"/>
      <w:r>
        <w:rPr>
          <w:color w:val="000000"/>
        </w:rPr>
        <w:t xml:space="preserve"> </w:t>
      </w:r>
      <w:proofErr w:type="spellStart"/>
      <w:r>
        <w:rPr>
          <w:color w:val="000000"/>
        </w:rPr>
        <w:t>kiến</w:t>
      </w:r>
      <w:proofErr w:type="spellEnd"/>
      <w:r>
        <w:rPr>
          <w:color w:val="000000"/>
        </w:rPr>
        <w:t xml:space="preserve"> </w:t>
      </w:r>
      <w:proofErr w:type="spellStart"/>
      <w:r>
        <w:rPr>
          <w:color w:val="000000"/>
        </w:rPr>
        <w:t>như</w:t>
      </w:r>
      <w:proofErr w:type="spellEnd"/>
      <w:r>
        <w:rPr>
          <w:color w:val="000000"/>
        </w:rPr>
        <w:t xml:space="preserve"> </w:t>
      </w:r>
      <w:proofErr w:type="spellStart"/>
      <w:r>
        <w:rPr>
          <w:color w:val="000000"/>
        </w:rPr>
        <w:t>sau</w:t>
      </w:r>
      <w:proofErr w:type="spellEnd"/>
      <w:r>
        <w:rPr>
          <w:color w:val="000000"/>
        </w:rPr>
        <w:t>:</w:t>
      </w:r>
    </w:p>
    <w:p w14:paraId="77AE2DF0" w14:textId="67921E76" w:rsidR="00F71F23" w:rsidRDefault="00F71F23" w:rsidP="00F71F23">
      <w:pPr>
        <w:spacing w:after="120"/>
        <w:ind w:left="720"/>
        <w:jc w:val="both"/>
        <w:rPr>
          <w:bCs/>
          <w:color w:val="000000"/>
        </w:rPr>
      </w:pPr>
      <w:r>
        <w:rPr>
          <w:b/>
          <w:bCs/>
          <w:color w:val="000000"/>
        </w:rPr>
        <w:t xml:space="preserve">1. </w:t>
      </w:r>
      <w:proofErr w:type="spellStart"/>
      <w:r>
        <w:rPr>
          <w:b/>
          <w:bCs/>
          <w:color w:val="000000"/>
        </w:rPr>
        <w:t>Họ</w:t>
      </w:r>
      <w:proofErr w:type="spellEnd"/>
      <w:r>
        <w:rPr>
          <w:b/>
          <w:bCs/>
          <w:color w:val="000000"/>
        </w:rPr>
        <w:t xml:space="preserve"> </w:t>
      </w:r>
      <w:proofErr w:type="spellStart"/>
      <w:r>
        <w:rPr>
          <w:b/>
          <w:bCs/>
          <w:color w:val="000000"/>
        </w:rPr>
        <w:t>và</w:t>
      </w:r>
      <w:proofErr w:type="spellEnd"/>
      <w:r>
        <w:rPr>
          <w:b/>
          <w:bCs/>
          <w:color w:val="000000"/>
        </w:rPr>
        <w:t xml:space="preserve"> </w:t>
      </w:r>
      <w:proofErr w:type="spellStart"/>
      <w:r>
        <w:rPr>
          <w:b/>
          <w:bCs/>
          <w:color w:val="000000"/>
        </w:rPr>
        <w:t>tên</w:t>
      </w:r>
      <w:proofErr w:type="spellEnd"/>
      <w:r>
        <w:rPr>
          <w:b/>
          <w:bCs/>
          <w:color w:val="000000"/>
        </w:rPr>
        <w:t xml:space="preserve"> </w:t>
      </w:r>
      <w:proofErr w:type="spellStart"/>
      <w:r>
        <w:rPr>
          <w:b/>
          <w:bCs/>
          <w:color w:val="000000"/>
        </w:rPr>
        <w:t>tác</w:t>
      </w:r>
      <w:proofErr w:type="spellEnd"/>
      <w:r>
        <w:rPr>
          <w:b/>
          <w:bCs/>
          <w:color w:val="000000"/>
        </w:rPr>
        <w:t xml:space="preserve"> </w:t>
      </w:r>
      <w:proofErr w:type="spellStart"/>
      <w:r>
        <w:rPr>
          <w:b/>
          <w:bCs/>
          <w:color w:val="000000"/>
        </w:rPr>
        <w:t>giả</w:t>
      </w:r>
      <w:proofErr w:type="spellEnd"/>
      <w:r>
        <w:rPr>
          <w:b/>
          <w:bCs/>
          <w:color w:val="000000"/>
        </w:rPr>
        <w:t xml:space="preserve"> </w:t>
      </w:r>
      <w:proofErr w:type="spellStart"/>
      <w:r>
        <w:rPr>
          <w:b/>
          <w:bCs/>
          <w:color w:val="000000"/>
        </w:rPr>
        <w:t>hoặc</w:t>
      </w:r>
      <w:proofErr w:type="spellEnd"/>
      <w:r>
        <w:rPr>
          <w:b/>
          <w:bCs/>
          <w:color w:val="000000"/>
        </w:rPr>
        <w:t xml:space="preserve"> </w:t>
      </w:r>
      <w:proofErr w:type="spellStart"/>
      <w:r>
        <w:rPr>
          <w:b/>
          <w:bCs/>
          <w:color w:val="000000"/>
        </w:rPr>
        <w:t>đồng</w:t>
      </w:r>
      <w:proofErr w:type="spellEnd"/>
      <w:r>
        <w:rPr>
          <w:b/>
          <w:bCs/>
          <w:color w:val="000000"/>
        </w:rPr>
        <w:t xml:space="preserve"> </w:t>
      </w:r>
      <w:proofErr w:type="spellStart"/>
      <w:r>
        <w:rPr>
          <w:b/>
          <w:bCs/>
          <w:color w:val="000000"/>
        </w:rPr>
        <w:t>tác</w:t>
      </w:r>
      <w:proofErr w:type="spellEnd"/>
      <w:r>
        <w:rPr>
          <w:b/>
          <w:bCs/>
          <w:color w:val="000000"/>
        </w:rPr>
        <w:t xml:space="preserve"> giả</w:t>
      </w:r>
      <w:r>
        <w:rPr>
          <w:b/>
          <w:bCs/>
          <w:color w:val="000000"/>
          <w:vertAlign w:val="superscript"/>
        </w:rPr>
        <w:t>2</w:t>
      </w:r>
      <w:r>
        <w:rPr>
          <w:b/>
          <w:bCs/>
          <w:color w:val="000000"/>
        </w:rPr>
        <w:t xml:space="preserve">: </w:t>
      </w:r>
      <w:proofErr w:type="spellStart"/>
      <w:r>
        <w:rPr>
          <w:b/>
          <w:bCs/>
          <w:color w:val="000000"/>
        </w:rPr>
        <w:t>Phan</w:t>
      </w:r>
      <w:proofErr w:type="spellEnd"/>
      <w:r>
        <w:rPr>
          <w:b/>
          <w:bCs/>
          <w:color w:val="000000"/>
        </w:rPr>
        <w:t xml:space="preserve"> </w:t>
      </w:r>
      <w:proofErr w:type="spellStart"/>
      <w:r>
        <w:rPr>
          <w:b/>
          <w:bCs/>
          <w:color w:val="000000"/>
        </w:rPr>
        <w:t>Thị</w:t>
      </w:r>
      <w:proofErr w:type="spellEnd"/>
      <w:r>
        <w:rPr>
          <w:b/>
          <w:bCs/>
          <w:color w:val="000000"/>
        </w:rPr>
        <w:t xml:space="preserve"> </w:t>
      </w:r>
      <w:proofErr w:type="spellStart"/>
      <w:r>
        <w:rPr>
          <w:b/>
          <w:bCs/>
          <w:color w:val="000000"/>
        </w:rPr>
        <w:t>Hiền</w:t>
      </w:r>
      <w:proofErr w:type="spellEnd"/>
    </w:p>
    <w:p w14:paraId="70253E8E" w14:textId="77777777" w:rsidR="00F71F23" w:rsidRDefault="00F71F23" w:rsidP="00F71F23">
      <w:pPr>
        <w:spacing w:after="120"/>
        <w:ind w:left="720"/>
        <w:jc w:val="both"/>
        <w:rPr>
          <w:b/>
          <w:bCs/>
          <w:color w:val="000000"/>
        </w:rPr>
      </w:pPr>
      <w:r>
        <w:rPr>
          <w:b/>
          <w:bCs/>
          <w:color w:val="000000"/>
        </w:rPr>
        <w:t xml:space="preserve">2. </w:t>
      </w:r>
      <w:proofErr w:type="spellStart"/>
      <w:r>
        <w:rPr>
          <w:b/>
          <w:bCs/>
          <w:color w:val="000000"/>
        </w:rPr>
        <w:t>Đơn</w:t>
      </w:r>
      <w:proofErr w:type="spellEnd"/>
      <w:r>
        <w:rPr>
          <w:b/>
          <w:bCs/>
          <w:color w:val="000000"/>
        </w:rPr>
        <w:t xml:space="preserve"> </w:t>
      </w:r>
      <w:proofErr w:type="spellStart"/>
      <w:r>
        <w:rPr>
          <w:b/>
          <w:bCs/>
          <w:color w:val="000000"/>
        </w:rPr>
        <w:t>vị</w:t>
      </w:r>
      <w:proofErr w:type="spellEnd"/>
      <w:r>
        <w:rPr>
          <w:b/>
          <w:bCs/>
          <w:color w:val="000000"/>
        </w:rPr>
        <w:t xml:space="preserve"> </w:t>
      </w:r>
      <w:proofErr w:type="spellStart"/>
      <w:r>
        <w:rPr>
          <w:b/>
          <w:bCs/>
          <w:color w:val="000000"/>
        </w:rPr>
        <w:t>công</w:t>
      </w:r>
      <w:proofErr w:type="spellEnd"/>
      <w:r>
        <w:rPr>
          <w:b/>
          <w:bCs/>
          <w:color w:val="000000"/>
        </w:rPr>
        <w:t xml:space="preserve"> </w:t>
      </w:r>
      <w:proofErr w:type="spellStart"/>
      <w:r>
        <w:rPr>
          <w:b/>
          <w:bCs/>
          <w:color w:val="000000"/>
        </w:rPr>
        <w:t>tác</w:t>
      </w:r>
      <w:proofErr w:type="spellEnd"/>
      <w:r>
        <w:rPr>
          <w:b/>
          <w:bCs/>
          <w:color w:val="000000"/>
        </w:rPr>
        <w:t xml:space="preserve">: </w:t>
      </w:r>
      <w:proofErr w:type="spellStart"/>
      <w:r>
        <w:rPr>
          <w:bCs/>
          <w:color w:val="000000"/>
        </w:rPr>
        <w:t>Trường</w:t>
      </w:r>
      <w:proofErr w:type="spellEnd"/>
      <w:r>
        <w:rPr>
          <w:bCs/>
          <w:color w:val="000000"/>
        </w:rPr>
        <w:t xml:space="preserve"> </w:t>
      </w:r>
      <w:proofErr w:type="spellStart"/>
      <w:r>
        <w:rPr>
          <w:bCs/>
          <w:color w:val="000000"/>
        </w:rPr>
        <w:t>Mầm</w:t>
      </w:r>
      <w:proofErr w:type="spellEnd"/>
      <w:r>
        <w:rPr>
          <w:bCs/>
          <w:color w:val="000000"/>
        </w:rPr>
        <w:t xml:space="preserve"> non </w:t>
      </w:r>
      <w:proofErr w:type="spellStart"/>
      <w:r>
        <w:rPr>
          <w:bCs/>
          <w:color w:val="000000"/>
        </w:rPr>
        <w:t>Đại</w:t>
      </w:r>
      <w:proofErr w:type="spellEnd"/>
      <w:r>
        <w:rPr>
          <w:bCs/>
          <w:color w:val="000000"/>
        </w:rPr>
        <w:t xml:space="preserve"> </w:t>
      </w:r>
      <w:proofErr w:type="spellStart"/>
      <w:r>
        <w:rPr>
          <w:bCs/>
          <w:color w:val="000000"/>
        </w:rPr>
        <w:t>Hiệp</w:t>
      </w:r>
      <w:proofErr w:type="spellEnd"/>
    </w:p>
    <w:p w14:paraId="5FDDBCDA" w14:textId="1A183122" w:rsidR="00F71F23" w:rsidRDefault="00F71F23" w:rsidP="00F71F23">
      <w:pPr>
        <w:spacing w:after="120"/>
        <w:ind w:left="720"/>
        <w:jc w:val="both"/>
        <w:rPr>
          <w:b/>
          <w:bCs/>
          <w:color w:val="000000"/>
        </w:rPr>
      </w:pPr>
      <w:r>
        <w:rPr>
          <w:b/>
          <w:bCs/>
          <w:color w:val="000000"/>
        </w:rPr>
        <w:t xml:space="preserve">3. </w:t>
      </w:r>
      <w:proofErr w:type="spellStart"/>
      <w:r>
        <w:rPr>
          <w:b/>
          <w:bCs/>
          <w:color w:val="000000"/>
        </w:rPr>
        <w:t>Chủ</w:t>
      </w:r>
      <w:proofErr w:type="spellEnd"/>
      <w:r>
        <w:rPr>
          <w:b/>
          <w:bCs/>
          <w:color w:val="000000"/>
        </w:rPr>
        <w:t xml:space="preserve"> </w:t>
      </w:r>
      <w:proofErr w:type="spellStart"/>
      <w:r>
        <w:rPr>
          <w:b/>
          <w:bCs/>
          <w:color w:val="000000"/>
        </w:rPr>
        <w:t>đầu</w:t>
      </w:r>
      <w:proofErr w:type="spellEnd"/>
      <w:r>
        <w:rPr>
          <w:b/>
          <w:bCs/>
          <w:color w:val="000000"/>
        </w:rPr>
        <w:t xml:space="preserve"> </w:t>
      </w:r>
      <w:proofErr w:type="spellStart"/>
      <w:r>
        <w:rPr>
          <w:b/>
          <w:bCs/>
          <w:color w:val="000000"/>
        </w:rPr>
        <w:t>tư</w:t>
      </w:r>
      <w:proofErr w:type="spellEnd"/>
      <w:r>
        <w:rPr>
          <w:b/>
          <w:bCs/>
          <w:color w:val="000000"/>
        </w:rPr>
        <w:t xml:space="preserve"> </w:t>
      </w:r>
      <w:proofErr w:type="spellStart"/>
      <w:r>
        <w:rPr>
          <w:b/>
          <w:bCs/>
          <w:color w:val="000000"/>
        </w:rPr>
        <w:t>tạo</w:t>
      </w:r>
      <w:proofErr w:type="spellEnd"/>
      <w:r>
        <w:rPr>
          <w:b/>
          <w:bCs/>
          <w:color w:val="000000"/>
        </w:rPr>
        <w:t xml:space="preserve"> </w:t>
      </w:r>
      <w:proofErr w:type="spellStart"/>
      <w:r>
        <w:rPr>
          <w:b/>
          <w:bCs/>
          <w:color w:val="000000"/>
        </w:rPr>
        <w:t>ra</w:t>
      </w:r>
      <w:proofErr w:type="spellEnd"/>
      <w:r>
        <w:rPr>
          <w:b/>
          <w:bCs/>
          <w:color w:val="000000"/>
        </w:rPr>
        <w:t xml:space="preserve"> </w:t>
      </w:r>
      <w:proofErr w:type="spellStart"/>
      <w:r>
        <w:rPr>
          <w:b/>
          <w:bCs/>
          <w:color w:val="000000"/>
        </w:rPr>
        <w:t>sáng</w:t>
      </w:r>
      <w:proofErr w:type="spellEnd"/>
      <w:r>
        <w:rPr>
          <w:b/>
          <w:bCs/>
          <w:color w:val="000000"/>
        </w:rPr>
        <w:t xml:space="preserve"> kiến</w:t>
      </w:r>
      <w:r>
        <w:rPr>
          <w:b/>
          <w:bCs/>
          <w:color w:val="000000"/>
          <w:vertAlign w:val="superscript"/>
        </w:rPr>
        <w:t>3</w:t>
      </w:r>
      <w:r>
        <w:rPr>
          <w:b/>
          <w:bCs/>
          <w:color w:val="000000"/>
        </w:rPr>
        <w:t xml:space="preserve"> - </w:t>
      </w:r>
      <w:proofErr w:type="spellStart"/>
      <w:r>
        <w:rPr>
          <w:b/>
          <w:bCs/>
          <w:color w:val="000000"/>
        </w:rPr>
        <w:t>nếu</w:t>
      </w:r>
      <w:proofErr w:type="spellEnd"/>
      <w:r>
        <w:rPr>
          <w:b/>
          <w:bCs/>
          <w:color w:val="000000"/>
        </w:rPr>
        <w:t xml:space="preserve"> </w:t>
      </w:r>
      <w:proofErr w:type="spellStart"/>
      <w:r>
        <w:rPr>
          <w:b/>
          <w:bCs/>
          <w:color w:val="000000"/>
        </w:rPr>
        <w:t>có</w:t>
      </w:r>
      <w:proofErr w:type="spellEnd"/>
      <w:r>
        <w:rPr>
          <w:b/>
          <w:bCs/>
          <w:color w:val="000000"/>
        </w:rPr>
        <w:t xml:space="preserve">: </w:t>
      </w:r>
      <w:proofErr w:type="spellStart"/>
      <w:r>
        <w:rPr>
          <w:bCs/>
          <w:color w:val="000000"/>
        </w:rPr>
        <w:t>Phan</w:t>
      </w:r>
      <w:proofErr w:type="spellEnd"/>
      <w:r>
        <w:rPr>
          <w:bCs/>
          <w:color w:val="000000"/>
        </w:rPr>
        <w:t xml:space="preserve"> </w:t>
      </w:r>
      <w:proofErr w:type="spellStart"/>
      <w:r>
        <w:rPr>
          <w:bCs/>
          <w:color w:val="000000"/>
        </w:rPr>
        <w:t>Thị</w:t>
      </w:r>
      <w:proofErr w:type="spellEnd"/>
      <w:r>
        <w:rPr>
          <w:bCs/>
          <w:color w:val="000000"/>
        </w:rPr>
        <w:t xml:space="preserve"> </w:t>
      </w:r>
      <w:proofErr w:type="spellStart"/>
      <w:r>
        <w:rPr>
          <w:bCs/>
          <w:color w:val="000000"/>
        </w:rPr>
        <w:t>Hiền</w:t>
      </w:r>
      <w:proofErr w:type="spellEnd"/>
    </w:p>
    <w:p w14:paraId="58A2ED5B" w14:textId="1E0D8121" w:rsidR="00F71F23" w:rsidRDefault="00F71F23" w:rsidP="00F71F23">
      <w:pPr>
        <w:shd w:val="clear" w:color="auto" w:fill="FFFFFF"/>
        <w:spacing w:after="120"/>
        <w:ind w:firstLine="720"/>
        <w:jc w:val="both"/>
        <w:textAlignment w:val="top"/>
        <w:rPr>
          <w:b/>
          <w:bCs/>
          <w:i/>
          <w:color w:val="000000"/>
        </w:rPr>
      </w:pPr>
      <w:r>
        <w:rPr>
          <w:b/>
          <w:bCs/>
          <w:color w:val="000000"/>
        </w:rPr>
        <w:t xml:space="preserve">4. </w:t>
      </w:r>
      <w:proofErr w:type="spellStart"/>
      <w:r>
        <w:rPr>
          <w:b/>
          <w:bCs/>
          <w:color w:val="000000"/>
        </w:rPr>
        <w:t>Tên</w:t>
      </w:r>
      <w:proofErr w:type="spellEnd"/>
      <w:r>
        <w:rPr>
          <w:b/>
          <w:bCs/>
          <w:color w:val="000000"/>
        </w:rPr>
        <w:t xml:space="preserve"> </w:t>
      </w:r>
      <w:proofErr w:type="spellStart"/>
      <w:r>
        <w:rPr>
          <w:b/>
          <w:bCs/>
          <w:color w:val="000000"/>
        </w:rPr>
        <w:t>sáng</w:t>
      </w:r>
      <w:proofErr w:type="spellEnd"/>
      <w:r>
        <w:rPr>
          <w:b/>
          <w:bCs/>
          <w:color w:val="000000"/>
        </w:rPr>
        <w:t xml:space="preserve"> </w:t>
      </w:r>
      <w:proofErr w:type="spellStart"/>
      <w:r>
        <w:rPr>
          <w:b/>
          <w:bCs/>
          <w:color w:val="000000"/>
        </w:rPr>
        <w:t>kiến</w:t>
      </w:r>
      <w:proofErr w:type="spellEnd"/>
      <w:r>
        <w:rPr>
          <w:b/>
          <w:bCs/>
          <w:color w:val="000000"/>
        </w:rPr>
        <w:t xml:space="preserve">: </w:t>
      </w:r>
      <w:r>
        <w:rPr>
          <w:b/>
          <w:i/>
          <w:lang w:val="pl-PL"/>
        </w:rPr>
        <w:t>“</w:t>
      </w:r>
      <w:proofErr w:type="spellStart"/>
      <w:r>
        <w:rPr>
          <w:b/>
          <w:bCs/>
          <w:i/>
          <w:color w:val="000000"/>
        </w:rPr>
        <w:t>Một</w:t>
      </w:r>
      <w:proofErr w:type="spellEnd"/>
      <w:r>
        <w:rPr>
          <w:b/>
          <w:bCs/>
          <w:i/>
          <w:color w:val="000000"/>
        </w:rPr>
        <w:t xml:space="preserve"> </w:t>
      </w:r>
      <w:proofErr w:type="spellStart"/>
      <w:r>
        <w:rPr>
          <w:b/>
          <w:bCs/>
          <w:i/>
          <w:color w:val="000000"/>
        </w:rPr>
        <w:t>số</w:t>
      </w:r>
      <w:proofErr w:type="spellEnd"/>
      <w:r>
        <w:rPr>
          <w:b/>
          <w:bCs/>
          <w:i/>
          <w:color w:val="000000"/>
        </w:rPr>
        <w:t xml:space="preserve"> </w:t>
      </w:r>
      <w:proofErr w:type="spellStart"/>
      <w:r>
        <w:rPr>
          <w:b/>
          <w:bCs/>
          <w:i/>
          <w:color w:val="000000"/>
        </w:rPr>
        <w:t>giải</w:t>
      </w:r>
      <w:proofErr w:type="spellEnd"/>
      <w:r>
        <w:rPr>
          <w:b/>
          <w:bCs/>
          <w:i/>
          <w:color w:val="000000"/>
        </w:rPr>
        <w:t xml:space="preserve"> </w:t>
      </w:r>
      <w:proofErr w:type="spellStart"/>
      <w:proofErr w:type="gramStart"/>
      <w:r>
        <w:rPr>
          <w:b/>
          <w:bCs/>
          <w:i/>
          <w:color w:val="000000"/>
        </w:rPr>
        <w:t>pháp</w:t>
      </w:r>
      <w:proofErr w:type="spellEnd"/>
      <w:r>
        <w:rPr>
          <w:b/>
          <w:bCs/>
          <w:i/>
          <w:color w:val="000000"/>
        </w:rPr>
        <w:t xml:space="preserve"> </w:t>
      </w:r>
      <w:r>
        <w:rPr>
          <w:b/>
          <w:bCs/>
          <w:i/>
          <w:color w:val="000000"/>
        </w:rPr>
        <w:t xml:space="preserve"> </w:t>
      </w:r>
      <w:proofErr w:type="spellStart"/>
      <w:r>
        <w:rPr>
          <w:b/>
          <w:bCs/>
          <w:i/>
          <w:color w:val="000000"/>
        </w:rPr>
        <w:t>giú</w:t>
      </w:r>
      <w:r w:rsidR="002612F7">
        <w:rPr>
          <w:b/>
          <w:bCs/>
          <w:i/>
          <w:color w:val="000000"/>
        </w:rPr>
        <w:t>p</w:t>
      </w:r>
      <w:proofErr w:type="spellEnd"/>
      <w:proofErr w:type="gramEnd"/>
      <w:r w:rsidR="002612F7">
        <w:rPr>
          <w:b/>
          <w:bCs/>
          <w:i/>
          <w:color w:val="000000"/>
        </w:rPr>
        <w:t xml:space="preserve"> </w:t>
      </w:r>
      <w:proofErr w:type="spellStart"/>
      <w:r w:rsidR="002612F7">
        <w:rPr>
          <w:b/>
          <w:bCs/>
          <w:i/>
          <w:color w:val="000000"/>
        </w:rPr>
        <w:t>trẻ</w:t>
      </w:r>
      <w:proofErr w:type="spellEnd"/>
      <w:r w:rsidR="002612F7">
        <w:rPr>
          <w:b/>
          <w:bCs/>
          <w:i/>
          <w:color w:val="000000"/>
        </w:rPr>
        <w:t xml:space="preserve"> </w:t>
      </w:r>
      <w:proofErr w:type="spellStart"/>
      <w:r w:rsidR="002612F7">
        <w:rPr>
          <w:b/>
          <w:bCs/>
          <w:i/>
          <w:color w:val="000000"/>
        </w:rPr>
        <w:t>hình</w:t>
      </w:r>
      <w:proofErr w:type="spellEnd"/>
      <w:r w:rsidR="002612F7">
        <w:rPr>
          <w:b/>
          <w:bCs/>
          <w:i/>
          <w:color w:val="000000"/>
        </w:rPr>
        <w:t xml:space="preserve"> </w:t>
      </w:r>
      <w:proofErr w:type="spellStart"/>
      <w:r w:rsidR="002612F7">
        <w:rPr>
          <w:b/>
          <w:bCs/>
          <w:i/>
          <w:color w:val="000000"/>
        </w:rPr>
        <w:t>thành</w:t>
      </w:r>
      <w:proofErr w:type="spellEnd"/>
      <w:r w:rsidR="002612F7">
        <w:rPr>
          <w:b/>
          <w:bCs/>
          <w:i/>
          <w:color w:val="000000"/>
        </w:rPr>
        <w:t xml:space="preserve"> </w:t>
      </w:r>
      <w:proofErr w:type="spellStart"/>
      <w:r w:rsidR="002612F7">
        <w:rPr>
          <w:b/>
          <w:bCs/>
          <w:i/>
          <w:color w:val="000000"/>
        </w:rPr>
        <w:t>những</w:t>
      </w:r>
      <w:proofErr w:type="spellEnd"/>
      <w:r w:rsidR="002612F7">
        <w:rPr>
          <w:b/>
          <w:bCs/>
          <w:i/>
          <w:color w:val="000000"/>
        </w:rPr>
        <w:t xml:space="preserve"> </w:t>
      </w:r>
      <w:r>
        <w:rPr>
          <w:b/>
          <w:bCs/>
          <w:i/>
          <w:color w:val="000000"/>
        </w:rPr>
        <w:t xml:space="preserve"> </w:t>
      </w:r>
      <w:proofErr w:type="spellStart"/>
      <w:r>
        <w:rPr>
          <w:b/>
          <w:bCs/>
          <w:i/>
          <w:color w:val="000000"/>
        </w:rPr>
        <w:t>tình</w:t>
      </w:r>
      <w:proofErr w:type="spellEnd"/>
      <w:r>
        <w:rPr>
          <w:b/>
          <w:bCs/>
          <w:i/>
          <w:color w:val="000000"/>
        </w:rPr>
        <w:t xml:space="preserve"> </w:t>
      </w:r>
      <w:proofErr w:type="spellStart"/>
      <w:r>
        <w:rPr>
          <w:b/>
          <w:bCs/>
          <w:i/>
          <w:color w:val="000000"/>
        </w:rPr>
        <w:t>cảm</w:t>
      </w:r>
      <w:proofErr w:type="spellEnd"/>
      <w:r w:rsidR="002612F7">
        <w:rPr>
          <w:b/>
          <w:bCs/>
          <w:i/>
          <w:color w:val="000000"/>
        </w:rPr>
        <w:t xml:space="preserve"> </w:t>
      </w:r>
      <w:proofErr w:type="spellStart"/>
      <w:r w:rsidR="002612F7">
        <w:rPr>
          <w:b/>
          <w:bCs/>
          <w:i/>
          <w:color w:val="000000"/>
        </w:rPr>
        <w:t>thói</w:t>
      </w:r>
      <w:proofErr w:type="spellEnd"/>
      <w:r w:rsidR="002612F7">
        <w:rPr>
          <w:b/>
          <w:bCs/>
          <w:i/>
          <w:color w:val="000000"/>
        </w:rPr>
        <w:t xml:space="preserve"> </w:t>
      </w:r>
      <w:proofErr w:type="spellStart"/>
      <w:r w:rsidR="002612F7">
        <w:rPr>
          <w:b/>
          <w:bCs/>
          <w:i/>
          <w:color w:val="000000"/>
        </w:rPr>
        <w:t>quen</w:t>
      </w:r>
      <w:proofErr w:type="spellEnd"/>
      <w:r w:rsidR="002612F7">
        <w:rPr>
          <w:b/>
          <w:bCs/>
          <w:i/>
          <w:color w:val="000000"/>
        </w:rPr>
        <w:t xml:space="preserve"> </w:t>
      </w:r>
      <w:proofErr w:type="spellStart"/>
      <w:r w:rsidR="002612F7">
        <w:rPr>
          <w:b/>
          <w:bCs/>
          <w:i/>
          <w:color w:val="000000"/>
        </w:rPr>
        <w:t>hành</w:t>
      </w:r>
      <w:proofErr w:type="spellEnd"/>
      <w:r w:rsidR="002612F7">
        <w:rPr>
          <w:b/>
          <w:bCs/>
          <w:i/>
          <w:color w:val="000000"/>
        </w:rPr>
        <w:t xml:space="preserve"> vi </w:t>
      </w:r>
      <w:proofErr w:type="spellStart"/>
      <w:r w:rsidR="002612F7">
        <w:rPr>
          <w:b/>
          <w:bCs/>
          <w:i/>
          <w:color w:val="000000"/>
        </w:rPr>
        <w:t>đạo</w:t>
      </w:r>
      <w:proofErr w:type="spellEnd"/>
      <w:r w:rsidR="002612F7">
        <w:rPr>
          <w:b/>
          <w:bCs/>
          <w:i/>
          <w:color w:val="000000"/>
        </w:rPr>
        <w:t xml:space="preserve"> </w:t>
      </w:r>
      <w:proofErr w:type="spellStart"/>
      <w:r w:rsidR="002612F7">
        <w:rPr>
          <w:b/>
          <w:bCs/>
          <w:i/>
          <w:color w:val="000000"/>
        </w:rPr>
        <w:t>đức</w:t>
      </w:r>
      <w:proofErr w:type="spellEnd"/>
      <w:r w:rsidR="002612F7">
        <w:rPr>
          <w:b/>
          <w:bCs/>
          <w:i/>
          <w:color w:val="000000"/>
        </w:rPr>
        <w:t xml:space="preserve"> ban </w:t>
      </w:r>
      <w:proofErr w:type="spellStart"/>
      <w:r w:rsidR="002612F7">
        <w:rPr>
          <w:b/>
          <w:bCs/>
          <w:i/>
          <w:color w:val="000000"/>
        </w:rPr>
        <w:t>đầu</w:t>
      </w:r>
      <w:proofErr w:type="spellEnd"/>
      <w:r w:rsidR="002612F7">
        <w:rPr>
          <w:b/>
          <w:bCs/>
          <w:i/>
          <w:color w:val="000000"/>
        </w:rPr>
        <w:t xml:space="preserve">  </w:t>
      </w:r>
      <w:proofErr w:type="spellStart"/>
      <w:r w:rsidR="002612F7">
        <w:rPr>
          <w:b/>
          <w:bCs/>
          <w:i/>
          <w:color w:val="000000"/>
        </w:rPr>
        <w:t>cho</w:t>
      </w:r>
      <w:proofErr w:type="spellEnd"/>
      <w:r w:rsidR="002612F7">
        <w:rPr>
          <w:b/>
          <w:bCs/>
          <w:i/>
          <w:color w:val="000000"/>
        </w:rPr>
        <w:t xml:space="preserve"> </w:t>
      </w:r>
      <w:proofErr w:type="spellStart"/>
      <w:r w:rsidR="002612F7">
        <w:rPr>
          <w:b/>
          <w:bCs/>
          <w:i/>
          <w:color w:val="000000"/>
        </w:rPr>
        <w:t>trẻ</w:t>
      </w:r>
      <w:proofErr w:type="spellEnd"/>
      <w:r w:rsidR="002612F7">
        <w:rPr>
          <w:b/>
          <w:bCs/>
          <w:i/>
          <w:color w:val="000000"/>
        </w:rPr>
        <w:t xml:space="preserve"> 4- 5 </w:t>
      </w:r>
      <w:proofErr w:type="spellStart"/>
      <w:r w:rsidR="002612F7">
        <w:rPr>
          <w:b/>
          <w:bCs/>
          <w:i/>
          <w:color w:val="000000"/>
        </w:rPr>
        <w:t>tuổi</w:t>
      </w:r>
      <w:proofErr w:type="spellEnd"/>
      <w:r>
        <w:rPr>
          <w:b/>
          <w:bCs/>
          <w:i/>
          <w:color w:val="000000"/>
        </w:rPr>
        <w:t>"</w:t>
      </w:r>
    </w:p>
    <w:p w14:paraId="7D78A70E" w14:textId="77777777" w:rsidR="00F71F23" w:rsidRDefault="00F71F23" w:rsidP="00F71F23">
      <w:pPr>
        <w:tabs>
          <w:tab w:val="left" w:pos="720"/>
        </w:tabs>
        <w:spacing w:after="120"/>
        <w:jc w:val="both"/>
        <w:rPr>
          <w:b/>
          <w:bCs/>
          <w:color w:val="000000"/>
        </w:rPr>
      </w:pPr>
      <w:r>
        <w:rPr>
          <w:b/>
          <w:bCs/>
          <w:i/>
          <w:iCs/>
          <w:color w:val="000000"/>
        </w:rPr>
        <w:tab/>
        <w:t xml:space="preserve">5. </w:t>
      </w:r>
      <w:proofErr w:type="spellStart"/>
      <w:r>
        <w:rPr>
          <w:b/>
          <w:bCs/>
          <w:color w:val="000000"/>
        </w:rPr>
        <w:t>Lĩnh</w:t>
      </w:r>
      <w:proofErr w:type="spellEnd"/>
      <w:r>
        <w:rPr>
          <w:b/>
          <w:bCs/>
          <w:color w:val="000000"/>
        </w:rPr>
        <w:t xml:space="preserve"> </w:t>
      </w:r>
      <w:proofErr w:type="spellStart"/>
      <w:r>
        <w:rPr>
          <w:b/>
          <w:bCs/>
          <w:color w:val="000000"/>
        </w:rPr>
        <w:t>vực</w:t>
      </w:r>
      <w:proofErr w:type="spellEnd"/>
      <w:r>
        <w:rPr>
          <w:b/>
          <w:bCs/>
          <w:color w:val="000000"/>
        </w:rPr>
        <w:t xml:space="preserve"> </w:t>
      </w:r>
      <w:proofErr w:type="spellStart"/>
      <w:r>
        <w:rPr>
          <w:b/>
          <w:bCs/>
          <w:color w:val="000000"/>
        </w:rPr>
        <w:t>áp</w:t>
      </w:r>
      <w:proofErr w:type="spellEnd"/>
      <w:r>
        <w:rPr>
          <w:b/>
          <w:bCs/>
          <w:color w:val="000000"/>
        </w:rPr>
        <w:t xml:space="preserve"> </w:t>
      </w:r>
      <w:proofErr w:type="spellStart"/>
      <w:r>
        <w:rPr>
          <w:b/>
          <w:bCs/>
          <w:color w:val="000000"/>
        </w:rPr>
        <w:t>dụng</w:t>
      </w:r>
      <w:proofErr w:type="spellEnd"/>
      <w:r>
        <w:rPr>
          <w:b/>
          <w:bCs/>
          <w:color w:val="000000"/>
        </w:rPr>
        <w:t xml:space="preserve"> </w:t>
      </w:r>
      <w:proofErr w:type="spellStart"/>
      <w:r>
        <w:rPr>
          <w:b/>
          <w:bCs/>
          <w:color w:val="000000"/>
        </w:rPr>
        <w:t>sáng</w:t>
      </w:r>
      <w:proofErr w:type="spellEnd"/>
      <w:r>
        <w:rPr>
          <w:b/>
          <w:bCs/>
          <w:color w:val="000000"/>
        </w:rPr>
        <w:t xml:space="preserve"> kiến</w:t>
      </w:r>
      <w:r>
        <w:rPr>
          <w:b/>
          <w:bCs/>
          <w:color w:val="000000"/>
          <w:vertAlign w:val="superscript"/>
        </w:rPr>
        <w:t>4</w:t>
      </w:r>
      <w:r>
        <w:rPr>
          <w:b/>
          <w:bCs/>
          <w:color w:val="000000"/>
        </w:rPr>
        <w:t xml:space="preserve">: </w:t>
      </w:r>
      <w:proofErr w:type="spellStart"/>
      <w:r>
        <w:rPr>
          <w:bCs/>
          <w:color w:val="000000"/>
        </w:rPr>
        <w:t>Lĩnh</w:t>
      </w:r>
      <w:proofErr w:type="spellEnd"/>
      <w:r>
        <w:rPr>
          <w:bCs/>
          <w:color w:val="000000"/>
        </w:rPr>
        <w:t xml:space="preserve"> </w:t>
      </w:r>
      <w:proofErr w:type="spellStart"/>
      <w:r>
        <w:rPr>
          <w:bCs/>
          <w:color w:val="000000"/>
        </w:rPr>
        <w:t>vực</w:t>
      </w:r>
      <w:proofErr w:type="spellEnd"/>
      <w:r>
        <w:rPr>
          <w:bCs/>
          <w:color w:val="000000"/>
        </w:rPr>
        <w:t xml:space="preserve"> </w:t>
      </w:r>
      <w:proofErr w:type="spellStart"/>
      <w:r>
        <w:rPr>
          <w:bCs/>
          <w:color w:val="000000"/>
        </w:rPr>
        <w:t>giáo</w:t>
      </w:r>
      <w:proofErr w:type="spellEnd"/>
      <w:r>
        <w:rPr>
          <w:bCs/>
          <w:color w:val="000000"/>
        </w:rPr>
        <w:t xml:space="preserve"> </w:t>
      </w:r>
      <w:proofErr w:type="spellStart"/>
      <w:r>
        <w:rPr>
          <w:bCs/>
          <w:color w:val="000000"/>
        </w:rPr>
        <w:t>dục</w:t>
      </w:r>
      <w:proofErr w:type="spellEnd"/>
      <w:r>
        <w:rPr>
          <w:bCs/>
          <w:color w:val="000000"/>
        </w:rPr>
        <w:t xml:space="preserve"> </w:t>
      </w:r>
      <w:proofErr w:type="spellStart"/>
      <w:r>
        <w:rPr>
          <w:bCs/>
          <w:color w:val="000000"/>
        </w:rPr>
        <w:t>mầm</w:t>
      </w:r>
      <w:proofErr w:type="spellEnd"/>
      <w:r>
        <w:rPr>
          <w:bCs/>
          <w:color w:val="000000"/>
        </w:rPr>
        <w:t xml:space="preserve"> </w:t>
      </w:r>
      <w:proofErr w:type="gramStart"/>
      <w:r>
        <w:rPr>
          <w:bCs/>
          <w:color w:val="000000"/>
        </w:rPr>
        <w:t>non</w:t>
      </w:r>
      <w:proofErr w:type="gramEnd"/>
      <w:r>
        <w:rPr>
          <w:b/>
          <w:bCs/>
          <w:color w:val="000000"/>
        </w:rPr>
        <w:t xml:space="preserve"> </w:t>
      </w:r>
    </w:p>
    <w:p w14:paraId="18ADAC9D" w14:textId="1FA33FB5" w:rsidR="00F71F23" w:rsidRDefault="00F71F23" w:rsidP="00F71F23">
      <w:pPr>
        <w:pStyle w:val="NormalWeb"/>
        <w:spacing w:before="0" w:beforeAutospacing="0" w:after="120" w:afterAutospacing="0"/>
        <w:ind w:firstLine="720"/>
        <w:jc w:val="both"/>
        <w:rPr>
          <w:sz w:val="28"/>
          <w:szCs w:val="28"/>
        </w:rPr>
      </w:pPr>
      <w:r>
        <w:rPr>
          <w:b/>
          <w:bCs/>
          <w:color w:val="000000"/>
          <w:sz w:val="28"/>
          <w:szCs w:val="28"/>
        </w:rPr>
        <w:t xml:space="preserve">6. </w:t>
      </w:r>
      <w:proofErr w:type="spellStart"/>
      <w:r>
        <w:rPr>
          <w:b/>
          <w:bCs/>
          <w:color w:val="000000"/>
          <w:sz w:val="28"/>
          <w:szCs w:val="28"/>
        </w:rPr>
        <w:t>Ngày</w:t>
      </w:r>
      <w:proofErr w:type="spellEnd"/>
      <w:r>
        <w:rPr>
          <w:b/>
          <w:bCs/>
          <w:color w:val="000000"/>
          <w:sz w:val="28"/>
          <w:szCs w:val="28"/>
        </w:rPr>
        <w:t xml:space="preserve"> </w:t>
      </w:r>
      <w:proofErr w:type="spellStart"/>
      <w:r>
        <w:rPr>
          <w:b/>
          <w:bCs/>
          <w:color w:val="000000"/>
          <w:sz w:val="28"/>
          <w:szCs w:val="28"/>
        </w:rPr>
        <w:t>sáng</w:t>
      </w:r>
      <w:proofErr w:type="spellEnd"/>
      <w:r>
        <w:rPr>
          <w:b/>
          <w:bCs/>
          <w:color w:val="000000"/>
          <w:sz w:val="28"/>
          <w:szCs w:val="28"/>
        </w:rPr>
        <w:t xml:space="preserve"> </w:t>
      </w:r>
      <w:proofErr w:type="spellStart"/>
      <w:r>
        <w:rPr>
          <w:b/>
          <w:bCs/>
          <w:color w:val="000000"/>
          <w:sz w:val="28"/>
          <w:szCs w:val="28"/>
        </w:rPr>
        <w:t>kiến</w:t>
      </w:r>
      <w:proofErr w:type="spellEnd"/>
      <w:r>
        <w:rPr>
          <w:b/>
          <w:bCs/>
          <w:color w:val="000000"/>
          <w:sz w:val="28"/>
          <w:szCs w:val="28"/>
        </w:rPr>
        <w:t xml:space="preserve"> </w:t>
      </w:r>
      <w:proofErr w:type="spellStart"/>
      <w:r>
        <w:rPr>
          <w:b/>
          <w:bCs/>
          <w:color w:val="000000"/>
          <w:sz w:val="28"/>
          <w:szCs w:val="28"/>
        </w:rPr>
        <w:t>được</w:t>
      </w:r>
      <w:proofErr w:type="spellEnd"/>
      <w:r>
        <w:rPr>
          <w:b/>
          <w:bCs/>
          <w:color w:val="000000"/>
          <w:sz w:val="28"/>
          <w:szCs w:val="28"/>
        </w:rPr>
        <w:t xml:space="preserve"> </w:t>
      </w:r>
      <w:proofErr w:type="spellStart"/>
      <w:r>
        <w:rPr>
          <w:b/>
          <w:bCs/>
          <w:color w:val="000000"/>
          <w:sz w:val="28"/>
          <w:szCs w:val="28"/>
        </w:rPr>
        <w:t>áp</w:t>
      </w:r>
      <w:proofErr w:type="spellEnd"/>
      <w:r>
        <w:rPr>
          <w:b/>
          <w:bCs/>
          <w:color w:val="000000"/>
          <w:sz w:val="28"/>
          <w:szCs w:val="28"/>
        </w:rPr>
        <w:t xml:space="preserve"> </w:t>
      </w:r>
      <w:proofErr w:type="spellStart"/>
      <w:r>
        <w:rPr>
          <w:b/>
          <w:bCs/>
          <w:color w:val="000000"/>
          <w:sz w:val="28"/>
          <w:szCs w:val="28"/>
        </w:rPr>
        <w:t>dụng</w:t>
      </w:r>
      <w:proofErr w:type="spellEnd"/>
      <w:r>
        <w:rPr>
          <w:b/>
          <w:bCs/>
          <w:color w:val="000000"/>
          <w:sz w:val="28"/>
          <w:szCs w:val="28"/>
        </w:rPr>
        <w:t xml:space="preserve"> </w:t>
      </w:r>
      <w:proofErr w:type="spellStart"/>
      <w:r>
        <w:rPr>
          <w:b/>
          <w:bCs/>
          <w:color w:val="000000"/>
          <w:sz w:val="28"/>
          <w:szCs w:val="28"/>
        </w:rPr>
        <w:t>lần</w:t>
      </w:r>
      <w:proofErr w:type="spellEnd"/>
      <w:r>
        <w:rPr>
          <w:b/>
          <w:bCs/>
          <w:color w:val="000000"/>
          <w:sz w:val="28"/>
          <w:szCs w:val="28"/>
        </w:rPr>
        <w:t xml:space="preserve"> </w:t>
      </w:r>
      <w:proofErr w:type="spellStart"/>
      <w:r>
        <w:rPr>
          <w:b/>
          <w:bCs/>
          <w:color w:val="000000"/>
          <w:sz w:val="28"/>
          <w:szCs w:val="28"/>
        </w:rPr>
        <w:t>đầu</w:t>
      </w:r>
      <w:proofErr w:type="spellEnd"/>
      <w:r>
        <w:rPr>
          <w:b/>
          <w:bCs/>
          <w:color w:val="000000"/>
          <w:sz w:val="28"/>
          <w:szCs w:val="28"/>
        </w:rPr>
        <w:t xml:space="preserve"> </w:t>
      </w:r>
      <w:proofErr w:type="spellStart"/>
      <w:r>
        <w:rPr>
          <w:b/>
          <w:bCs/>
          <w:color w:val="000000"/>
          <w:sz w:val="28"/>
          <w:szCs w:val="28"/>
        </w:rPr>
        <w:t>hoặc</w:t>
      </w:r>
      <w:proofErr w:type="spellEnd"/>
      <w:r>
        <w:rPr>
          <w:b/>
          <w:bCs/>
          <w:color w:val="000000"/>
          <w:sz w:val="28"/>
          <w:szCs w:val="28"/>
        </w:rPr>
        <w:t xml:space="preserve"> </w:t>
      </w:r>
      <w:proofErr w:type="spellStart"/>
      <w:r>
        <w:rPr>
          <w:b/>
          <w:bCs/>
          <w:color w:val="000000"/>
          <w:sz w:val="28"/>
          <w:szCs w:val="28"/>
        </w:rPr>
        <w:t>áp</w:t>
      </w:r>
      <w:proofErr w:type="spellEnd"/>
      <w:r>
        <w:rPr>
          <w:b/>
          <w:bCs/>
          <w:color w:val="000000"/>
          <w:sz w:val="28"/>
          <w:szCs w:val="28"/>
        </w:rPr>
        <w:t xml:space="preserve"> </w:t>
      </w:r>
      <w:proofErr w:type="spellStart"/>
      <w:r>
        <w:rPr>
          <w:b/>
          <w:bCs/>
          <w:color w:val="000000"/>
          <w:sz w:val="28"/>
          <w:szCs w:val="28"/>
        </w:rPr>
        <w:t>dụng</w:t>
      </w:r>
      <w:proofErr w:type="spellEnd"/>
      <w:r>
        <w:rPr>
          <w:b/>
          <w:bCs/>
          <w:color w:val="000000"/>
          <w:sz w:val="28"/>
          <w:szCs w:val="28"/>
        </w:rPr>
        <w:t xml:space="preserve"> thử</w:t>
      </w:r>
      <w:r>
        <w:rPr>
          <w:b/>
          <w:bCs/>
          <w:color w:val="000000"/>
          <w:sz w:val="28"/>
          <w:szCs w:val="28"/>
          <w:vertAlign w:val="superscript"/>
        </w:rPr>
        <w:t>5</w:t>
      </w:r>
      <w:r>
        <w:rPr>
          <w:b/>
          <w:bCs/>
          <w:color w:val="000000"/>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ngày</w:t>
      </w:r>
      <w:proofErr w:type="spellEnd"/>
      <w:r>
        <w:rPr>
          <w:sz w:val="28"/>
          <w:szCs w:val="28"/>
        </w:rPr>
        <w:t xml:space="preserve"> 01/10/2024</w:t>
      </w:r>
    </w:p>
    <w:p w14:paraId="072AD100" w14:textId="7E950A57" w:rsidR="00F71F23" w:rsidRDefault="00F71F23" w:rsidP="00F71F23">
      <w:pPr>
        <w:tabs>
          <w:tab w:val="left" w:pos="3675"/>
        </w:tabs>
        <w:spacing w:after="120"/>
        <w:ind w:left="720"/>
        <w:jc w:val="both"/>
        <w:rPr>
          <w:b/>
          <w:bCs/>
          <w:color w:val="000000"/>
        </w:rPr>
      </w:pPr>
      <w:r>
        <w:rPr>
          <w:b/>
          <w:bCs/>
          <w:color w:val="000000"/>
        </w:rPr>
        <w:t xml:space="preserve">7. </w:t>
      </w:r>
      <w:proofErr w:type="spellStart"/>
      <w:r>
        <w:rPr>
          <w:b/>
          <w:bCs/>
          <w:color w:val="000000"/>
        </w:rPr>
        <w:t>Hồ</w:t>
      </w:r>
      <w:proofErr w:type="spellEnd"/>
      <w:r>
        <w:rPr>
          <w:b/>
          <w:bCs/>
          <w:color w:val="000000"/>
        </w:rPr>
        <w:t xml:space="preserve"> </w:t>
      </w:r>
      <w:proofErr w:type="spellStart"/>
      <w:proofErr w:type="gramStart"/>
      <w:r>
        <w:rPr>
          <w:b/>
          <w:bCs/>
          <w:color w:val="000000"/>
        </w:rPr>
        <w:t>sơ</w:t>
      </w:r>
      <w:proofErr w:type="spellEnd"/>
      <w:proofErr w:type="gramEnd"/>
      <w:r>
        <w:rPr>
          <w:b/>
          <w:bCs/>
          <w:color w:val="000000"/>
        </w:rPr>
        <w:t xml:space="preserve"> </w:t>
      </w:r>
      <w:proofErr w:type="spellStart"/>
      <w:r>
        <w:rPr>
          <w:b/>
          <w:bCs/>
          <w:color w:val="000000"/>
        </w:rPr>
        <w:t>đính</w:t>
      </w:r>
      <w:proofErr w:type="spellEnd"/>
      <w:r>
        <w:rPr>
          <w:b/>
          <w:bCs/>
          <w:color w:val="000000"/>
        </w:rPr>
        <w:t xml:space="preserve"> </w:t>
      </w:r>
      <w:proofErr w:type="spellStart"/>
      <w:r>
        <w:rPr>
          <w:b/>
          <w:bCs/>
          <w:color w:val="000000"/>
        </w:rPr>
        <w:t>kèm</w:t>
      </w:r>
      <w:proofErr w:type="spellEnd"/>
      <w:r>
        <w:rPr>
          <w:b/>
          <w:bCs/>
          <w:color w:val="000000"/>
        </w:rPr>
        <w:t>:</w:t>
      </w:r>
      <w:r>
        <w:rPr>
          <w:b/>
          <w:bCs/>
          <w:color w:val="000000"/>
        </w:rPr>
        <w:tab/>
      </w:r>
    </w:p>
    <w:p w14:paraId="467C7765" w14:textId="77777777" w:rsidR="00F71F23" w:rsidRDefault="00F71F23" w:rsidP="00F71F23">
      <w:pPr>
        <w:spacing w:after="120"/>
        <w:ind w:left="720"/>
        <w:jc w:val="both"/>
        <w:rPr>
          <w:color w:val="000000"/>
        </w:rPr>
      </w:pPr>
      <w:r>
        <w:rPr>
          <w:color w:val="000000"/>
        </w:rPr>
        <w:t xml:space="preserve">+ </w:t>
      </w:r>
      <w:proofErr w:type="spellStart"/>
      <w:r>
        <w:rPr>
          <w:color w:val="000000"/>
        </w:rPr>
        <w:t>Hai</w:t>
      </w:r>
      <w:proofErr w:type="spellEnd"/>
      <w:r>
        <w:rPr>
          <w:color w:val="000000"/>
        </w:rPr>
        <w:t xml:space="preserve"> (02) </w:t>
      </w:r>
      <w:proofErr w:type="spellStart"/>
      <w:r>
        <w:rPr>
          <w:color w:val="000000"/>
        </w:rPr>
        <w:t>tập</w:t>
      </w:r>
      <w:proofErr w:type="spellEnd"/>
      <w:r>
        <w:rPr>
          <w:color w:val="000000"/>
        </w:rPr>
        <w:t xml:space="preserve"> </w:t>
      </w:r>
      <w:proofErr w:type="spellStart"/>
      <w:r>
        <w:rPr>
          <w:color w:val="000000"/>
        </w:rPr>
        <w:t>Báo</w:t>
      </w:r>
      <w:proofErr w:type="spellEnd"/>
      <w:r>
        <w:rPr>
          <w:color w:val="000000"/>
        </w:rPr>
        <w:t xml:space="preserve"> </w:t>
      </w:r>
      <w:proofErr w:type="spellStart"/>
      <w:r>
        <w:rPr>
          <w:color w:val="000000"/>
        </w:rPr>
        <w:t>cáo</w:t>
      </w:r>
      <w:proofErr w:type="spellEnd"/>
      <w:r>
        <w:rPr>
          <w:color w:val="000000"/>
        </w:rPr>
        <w:t xml:space="preserve"> </w:t>
      </w:r>
      <w:proofErr w:type="spellStart"/>
      <w:r>
        <w:rPr>
          <w:color w:val="000000"/>
        </w:rPr>
        <w:t>sáng</w:t>
      </w:r>
      <w:proofErr w:type="spellEnd"/>
      <w:r>
        <w:rPr>
          <w:color w:val="000000"/>
        </w:rPr>
        <w:t xml:space="preserve"> </w:t>
      </w:r>
      <w:proofErr w:type="spellStart"/>
      <w:r>
        <w:rPr>
          <w:color w:val="000000"/>
        </w:rPr>
        <w:t>kiến</w:t>
      </w:r>
      <w:proofErr w:type="spellEnd"/>
      <w:r>
        <w:rPr>
          <w:color w:val="000000"/>
        </w:rPr>
        <w:t>.</w:t>
      </w:r>
    </w:p>
    <w:p w14:paraId="2FFD4ADD" w14:textId="77777777" w:rsidR="00F71F23" w:rsidRDefault="00F71F23" w:rsidP="00F71F23">
      <w:pPr>
        <w:spacing w:after="120"/>
        <w:ind w:left="720"/>
        <w:jc w:val="both"/>
        <w:rPr>
          <w:color w:val="000000"/>
        </w:rPr>
      </w:pPr>
      <w:r>
        <w:rPr>
          <w:color w:val="000000"/>
        </w:rPr>
        <w:t xml:space="preserve">+ </w:t>
      </w:r>
      <w:proofErr w:type="spellStart"/>
      <w:r>
        <w:rPr>
          <w:color w:val="000000"/>
        </w:rPr>
        <w:t>Các</w:t>
      </w:r>
      <w:proofErr w:type="spellEnd"/>
      <w:r>
        <w:rPr>
          <w:color w:val="000000"/>
        </w:rPr>
        <w:t xml:space="preserve"> </w:t>
      </w:r>
      <w:proofErr w:type="spellStart"/>
      <w:r>
        <w:rPr>
          <w:color w:val="000000"/>
        </w:rPr>
        <w:t>tài</w:t>
      </w:r>
      <w:proofErr w:type="spellEnd"/>
      <w:r>
        <w:rPr>
          <w:color w:val="000000"/>
        </w:rPr>
        <w:t xml:space="preserve"> </w:t>
      </w:r>
      <w:proofErr w:type="spellStart"/>
      <w:r>
        <w:rPr>
          <w:color w:val="000000"/>
        </w:rPr>
        <w:t>liệu</w:t>
      </w:r>
      <w:proofErr w:type="spellEnd"/>
      <w:r>
        <w:rPr>
          <w:color w:val="000000"/>
        </w:rPr>
        <w:t xml:space="preserve">, </w:t>
      </w:r>
      <w:proofErr w:type="spellStart"/>
      <w:r>
        <w:rPr>
          <w:color w:val="000000"/>
        </w:rPr>
        <w:t>giấy</w:t>
      </w:r>
      <w:proofErr w:type="spellEnd"/>
      <w:r>
        <w:rPr>
          <w:color w:val="000000"/>
        </w:rPr>
        <w:t xml:space="preserve"> </w:t>
      </w:r>
      <w:proofErr w:type="spellStart"/>
      <w:r>
        <w:rPr>
          <w:color w:val="000000"/>
        </w:rPr>
        <w:t>tờ</w:t>
      </w:r>
      <w:proofErr w:type="spellEnd"/>
      <w:r>
        <w:rPr>
          <w:color w:val="000000"/>
        </w:rPr>
        <w:t xml:space="preserve">, </w:t>
      </w:r>
      <w:proofErr w:type="spellStart"/>
      <w:r>
        <w:rPr>
          <w:color w:val="000000"/>
        </w:rPr>
        <w:t>hình</w:t>
      </w:r>
      <w:proofErr w:type="spellEnd"/>
      <w:r>
        <w:rPr>
          <w:color w:val="000000"/>
        </w:rPr>
        <w:t xml:space="preserve"> </w:t>
      </w:r>
      <w:proofErr w:type="spellStart"/>
      <w:r>
        <w:rPr>
          <w:color w:val="000000"/>
        </w:rPr>
        <w:t>ảnh</w:t>
      </w:r>
      <w:proofErr w:type="spellEnd"/>
      <w:r>
        <w:rPr>
          <w:color w:val="000000"/>
        </w:rPr>
        <w:t xml:space="preserve"> </w:t>
      </w:r>
      <w:proofErr w:type="spellStart"/>
      <w:r>
        <w:rPr>
          <w:color w:val="000000"/>
        </w:rPr>
        <w:t>liên</w:t>
      </w:r>
      <w:proofErr w:type="spellEnd"/>
      <w:r>
        <w:rPr>
          <w:color w:val="000000"/>
        </w:rPr>
        <w:t xml:space="preserve"> </w:t>
      </w:r>
      <w:proofErr w:type="spellStart"/>
      <w:r>
        <w:rPr>
          <w:color w:val="000000"/>
        </w:rPr>
        <w:t>quan</w:t>
      </w:r>
      <w:proofErr w:type="spellEnd"/>
      <w:r>
        <w:rPr>
          <w:color w:val="000000"/>
        </w:rPr>
        <w:t xml:space="preserve"> (</w:t>
      </w:r>
      <w:proofErr w:type="spellStart"/>
      <w:r>
        <w:rPr>
          <w:color w:val="000000"/>
        </w:rPr>
        <w:t>nêu</w:t>
      </w:r>
      <w:proofErr w:type="spellEnd"/>
      <w:r>
        <w:rPr>
          <w:color w:val="000000"/>
        </w:rPr>
        <w:t xml:space="preserve"> </w:t>
      </w:r>
      <w:proofErr w:type="spellStart"/>
      <w:r>
        <w:rPr>
          <w:color w:val="000000"/>
        </w:rPr>
        <w:t>cụ</w:t>
      </w:r>
      <w:proofErr w:type="spellEnd"/>
      <w:r>
        <w:rPr>
          <w:color w:val="000000"/>
        </w:rPr>
        <w:t xml:space="preserve"> </w:t>
      </w:r>
      <w:proofErr w:type="spellStart"/>
      <w:r>
        <w:rPr>
          <w:color w:val="000000"/>
        </w:rPr>
        <w:t>thể</w:t>
      </w:r>
      <w:proofErr w:type="spellEnd"/>
      <w:r>
        <w:rPr>
          <w:color w:val="000000"/>
        </w:rPr>
        <w:t xml:space="preserve">, </w:t>
      </w:r>
      <w:proofErr w:type="spellStart"/>
      <w:r>
        <w:rPr>
          <w:color w:val="000000"/>
        </w:rPr>
        <w:t>nếu</w:t>
      </w:r>
      <w:proofErr w:type="spellEnd"/>
      <w:r>
        <w:rPr>
          <w:color w:val="000000"/>
        </w:rPr>
        <w:t xml:space="preserve"> </w:t>
      </w:r>
      <w:proofErr w:type="spellStart"/>
      <w:r>
        <w:rPr>
          <w:color w:val="000000"/>
        </w:rPr>
        <w:t>có</w:t>
      </w:r>
      <w:proofErr w:type="spellEnd"/>
      <w:r>
        <w:rPr>
          <w:color w:val="000000"/>
        </w:rPr>
        <w:t>).</w:t>
      </w:r>
    </w:p>
    <w:p w14:paraId="232DCCB7" w14:textId="77777777" w:rsidR="00F71F23" w:rsidRDefault="00F71F23" w:rsidP="00F71F23">
      <w:pPr>
        <w:spacing w:after="120"/>
        <w:ind w:firstLine="720"/>
        <w:jc w:val="both"/>
        <w:rPr>
          <w:color w:val="000000"/>
        </w:rPr>
      </w:pPr>
      <w:r>
        <w:rPr>
          <w:color w:val="000000"/>
        </w:rPr>
        <w:t xml:space="preserve">+ </w:t>
      </w:r>
      <w:proofErr w:type="spellStart"/>
      <w:r>
        <w:rPr>
          <w:color w:val="000000"/>
        </w:rPr>
        <w:t>Văn</w:t>
      </w:r>
      <w:proofErr w:type="spellEnd"/>
      <w:r>
        <w:rPr>
          <w:color w:val="000000"/>
        </w:rPr>
        <w:t xml:space="preserve"> </w:t>
      </w:r>
      <w:proofErr w:type="spellStart"/>
      <w:r>
        <w:rPr>
          <w:color w:val="000000"/>
        </w:rPr>
        <w:t>bản</w:t>
      </w:r>
      <w:proofErr w:type="spellEnd"/>
      <w:r>
        <w:rPr>
          <w:color w:val="000000"/>
        </w:rPr>
        <w:t xml:space="preserve"> </w:t>
      </w:r>
      <w:proofErr w:type="spellStart"/>
      <w:r>
        <w:rPr>
          <w:color w:val="000000"/>
        </w:rPr>
        <w:t>đề</w:t>
      </w:r>
      <w:proofErr w:type="spellEnd"/>
      <w:r>
        <w:rPr>
          <w:color w:val="000000"/>
        </w:rPr>
        <w:t xml:space="preserve"> </w:t>
      </w:r>
      <w:proofErr w:type="spellStart"/>
      <w:r>
        <w:rPr>
          <w:color w:val="000000"/>
        </w:rPr>
        <w:t>nghị</w:t>
      </w:r>
      <w:proofErr w:type="spellEnd"/>
      <w:r>
        <w:rPr>
          <w:color w:val="000000"/>
        </w:rPr>
        <w:t xml:space="preserve"> </w:t>
      </w:r>
      <w:proofErr w:type="spellStart"/>
      <w:r>
        <w:rPr>
          <w:color w:val="000000"/>
        </w:rPr>
        <w:t>công</w:t>
      </w:r>
      <w:proofErr w:type="spellEnd"/>
      <w:r>
        <w:rPr>
          <w:color w:val="000000"/>
        </w:rPr>
        <w:t xml:space="preserve"> </w:t>
      </w:r>
      <w:proofErr w:type="spellStart"/>
      <w:r>
        <w:rPr>
          <w:color w:val="000000"/>
        </w:rPr>
        <w:t>nhận</w:t>
      </w:r>
      <w:proofErr w:type="spellEnd"/>
      <w:r>
        <w:rPr>
          <w:color w:val="000000"/>
        </w:rPr>
        <w:t xml:space="preserve"> </w:t>
      </w:r>
      <w:proofErr w:type="spellStart"/>
      <w:r>
        <w:rPr>
          <w:color w:val="000000"/>
        </w:rPr>
        <w:t>sáng</w:t>
      </w:r>
      <w:proofErr w:type="spellEnd"/>
      <w:r>
        <w:rPr>
          <w:color w:val="000000"/>
        </w:rPr>
        <w:t xml:space="preserve"> </w:t>
      </w:r>
      <w:proofErr w:type="spellStart"/>
      <w:r>
        <w:rPr>
          <w:color w:val="000000"/>
        </w:rPr>
        <w:t>kiến</w:t>
      </w:r>
      <w:proofErr w:type="spellEnd"/>
      <w:r>
        <w:rPr>
          <w:color w:val="000000"/>
        </w:rPr>
        <w:t xml:space="preserve"> </w:t>
      </w:r>
      <w:proofErr w:type="spellStart"/>
      <w:r>
        <w:rPr>
          <w:color w:val="000000"/>
        </w:rPr>
        <w:t>kèm</w:t>
      </w:r>
      <w:proofErr w:type="spellEnd"/>
      <w:r>
        <w:rPr>
          <w:color w:val="000000"/>
        </w:rPr>
        <w:t xml:space="preserve"> </w:t>
      </w:r>
      <w:proofErr w:type="spellStart"/>
      <w:r>
        <w:rPr>
          <w:color w:val="000000"/>
        </w:rPr>
        <w:t>Biên</w:t>
      </w:r>
      <w:proofErr w:type="spellEnd"/>
      <w:r>
        <w:rPr>
          <w:color w:val="000000"/>
        </w:rPr>
        <w:t xml:space="preserve"> </w:t>
      </w:r>
      <w:proofErr w:type="spellStart"/>
      <w:r>
        <w:rPr>
          <w:color w:val="000000"/>
        </w:rPr>
        <w:t>bản</w:t>
      </w:r>
      <w:proofErr w:type="spellEnd"/>
      <w:r>
        <w:rPr>
          <w:color w:val="000000"/>
        </w:rPr>
        <w:t xml:space="preserve"> </w:t>
      </w:r>
      <w:proofErr w:type="spellStart"/>
      <w:r>
        <w:rPr>
          <w:color w:val="000000"/>
        </w:rPr>
        <w:t>của</w:t>
      </w:r>
      <w:proofErr w:type="spellEnd"/>
      <w:r>
        <w:rPr>
          <w:color w:val="000000"/>
        </w:rPr>
        <w:t xml:space="preserve"> </w:t>
      </w:r>
      <w:proofErr w:type="spellStart"/>
      <w:r>
        <w:rPr>
          <w:color w:val="000000"/>
        </w:rPr>
        <w:t>Hội</w:t>
      </w:r>
      <w:proofErr w:type="spellEnd"/>
      <w:r>
        <w:rPr>
          <w:color w:val="000000"/>
        </w:rPr>
        <w:t xml:space="preserve"> </w:t>
      </w:r>
      <w:proofErr w:type="spellStart"/>
      <w:r>
        <w:rPr>
          <w:color w:val="000000"/>
        </w:rPr>
        <w:t>đồng</w:t>
      </w:r>
      <w:proofErr w:type="spellEnd"/>
      <w:r>
        <w:rPr>
          <w:color w:val="000000"/>
        </w:rPr>
        <w:t xml:space="preserve"> </w:t>
      </w:r>
      <w:proofErr w:type="spellStart"/>
      <w:r>
        <w:rPr>
          <w:color w:val="000000"/>
        </w:rPr>
        <w:t>sáng</w:t>
      </w:r>
      <w:proofErr w:type="spellEnd"/>
      <w:r>
        <w:rPr>
          <w:color w:val="000000"/>
        </w:rPr>
        <w:br/>
      </w:r>
      <w:proofErr w:type="spellStart"/>
      <w:r>
        <w:rPr>
          <w:color w:val="000000"/>
        </w:rPr>
        <w:t>kiến</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quyết</w:t>
      </w:r>
      <w:proofErr w:type="spellEnd"/>
      <w:r>
        <w:rPr>
          <w:color w:val="000000"/>
        </w:rPr>
        <w:t xml:space="preserve"> </w:t>
      </w:r>
      <w:proofErr w:type="spellStart"/>
      <w:r>
        <w:rPr>
          <w:color w:val="000000"/>
        </w:rPr>
        <w:t>định</w:t>
      </w:r>
      <w:proofErr w:type="spellEnd"/>
      <w:r>
        <w:rPr>
          <w:color w:val="000000"/>
        </w:rPr>
        <w:t xml:space="preserve"> </w:t>
      </w:r>
      <w:proofErr w:type="spellStart"/>
      <w:r>
        <w:rPr>
          <w:color w:val="000000"/>
        </w:rPr>
        <w:t>công</w:t>
      </w:r>
      <w:proofErr w:type="spellEnd"/>
      <w:r>
        <w:rPr>
          <w:color w:val="000000"/>
        </w:rPr>
        <w:t xml:space="preserve"> </w:t>
      </w:r>
      <w:proofErr w:type="spellStart"/>
      <w:r>
        <w:rPr>
          <w:color w:val="000000"/>
        </w:rPr>
        <w:t>nhận</w:t>
      </w:r>
      <w:proofErr w:type="spellEnd"/>
      <w:r>
        <w:rPr>
          <w:color w:val="000000"/>
        </w:rPr>
        <w:t xml:space="preserve"> </w:t>
      </w:r>
      <w:proofErr w:type="spellStart"/>
      <w:r>
        <w:rPr>
          <w:color w:val="000000"/>
        </w:rPr>
        <w:t>sáng</w:t>
      </w:r>
      <w:proofErr w:type="spellEnd"/>
      <w:r>
        <w:rPr>
          <w:color w:val="000000"/>
        </w:rPr>
        <w:t xml:space="preserve"> </w:t>
      </w:r>
      <w:proofErr w:type="spellStart"/>
      <w:r>
        <w:rPr>
          <w:color w:val="000000"/>
        </w:rPr>
        <w:t>kiến</w:t>
      </w:r>
      <w:proofErr w:type="spellEnd"/>
      <w:r>
        <w:rPr>
          <w:color w:val="000000"/>
        </w:rPr>
        <w:t xml:space="preserve"> </w:t>
      </w:r>
      <w:proofErr w:type="spellStart"/>
      <w:r>
        <w:rPr>
          <w:color w:val="000000"/>
        </w:rPr>
        <w:t>của</w:t>
      </w:r>
      <w:proofErr w:type="spellEnd"/>
      <w:r>
        <w:rPr>
          <w:color w:val="000000"/>
        </w:rPr>
        <w:t xml:space="preserve"> </w:t>
      </w:r>
      <w:proofErr w:type="spellStart"/>
      <w:r>
        <w:rPr>
          <w:color w:val="000000"/>
        </w:rPr>
        <w:t>cơ</w:t>
      </w:r>
      <w:proofErr w:type="spellEnd"/>
      <w:r>
        <w:rPr>
          <w:color w:val="000000"/>
        </w:rPr>
        <w:t xml:space="preserve"> </w:t>
      </w:r>
      <w:proofErr w:type="spellStart"/>
      <w:r>
        <w:rPr>
          <w:color w:val="000000"/>
        </w:rPr>
        <w:t>quan</w:t>
      </w:r>
      <w:proofErr w:type="spellEnd"/>
      <w:r>
        <w:rPr>
          <w:color w:val="000000"/>
        </w:rPr>
        <w:t xml:space="preserve">, </w:t>
      </w:r>
      <w:proofErr w:type="spellStart"/>
      <w:r>
        <w:rPr>
          <w:color w:val="000000"/>
        </w:rPr>
        <w:t>đơn</w:t>
      </w:r>
      <w:proofErr w:type="spellEnd"/>
      <w:r>
        <w:rPr>
          <w:color w:val="000000"/>
        </w:rPr>
        <w:t xml:space="preserve"> </w:t>
      </w:r>
      <w:proofErr w:type="spellStart"/>
      <w:r>
        <w:rPr>
          <w:color w:val="000000"/>
        </w:rPr>
        <w:t>vị</w:t>
      </w:r>
      <w:proofErr w:type="spellEnd"/>
      <w:r>
        <w:rPr>
          <w:color w:val="000000"/>
        </w:rPr>
        <w:t xml:space="preserve"> </w:t>
      </w:r>
      <w:proofErr w:type="spellStart"/>
      <w:r>
        <w:rPr>
          <w:color w:val="000000"/>
        </w:rPr>
        <w:t>nơi</w:t>
      </w:r>
      <w:proofErr w:type="spellEnd"/>
      <w:r>
        <w:rPr>
          <w:color w:val="000000"/>
        </w:rPr>
        <w:t xml:space="preserve"> </w:t>
      </w:r>
      <w:proofErr w:type="spellStart"/>
      <w:r>
        <w:rPr>
          <w:color w:val="000000"/>
        </w:rPr>
        <w:t>tác</w:t>
      </w:r>
      <w:proofErr w:type="spellEnd"/>
      <w:r>
        <w:rPr>
          <w:color w:val="000000"/>
        </w:rPr>
        <w:t xml:space="preserve"> </w:t>
      </w:r>
      <w:proofErr w:type="spellStart"/>
      <w:r>
        <w:rPr>
          <w:color w:val="000000"/>
        </w:rPr>
        <w:t>giả</w:t>
      </w:r>
      <w:proofErr w:type="spellEnd"/>
      <w:r>
        <w:rPr>
          <w:color w:val="000000"/>
        </w:rPr>
        <w:t xml:space="preserve"> </w:t>
      </w:r>
      <w:proofErr w:type="spellStart"/>
      <w:r>
        <w:rPr>
          <w:color w:val="000000"/>
        </w:rPr>
        <w:t>đang</w:t>
      </w:r>
      <w:proofErr w:type="spellEnd"/>
      <w:r>
        <w:rPr>
          <w:color w:val="000000"/>
        </w:rPr>
        <w:t xml:space="preserve"> </w:t>
      </w:r>
      <w:proofErr w:type="spellStart"/>
      <w:r>
        <w:rPr>
          <w:color w:val="000000"/>
        </w:rPr>
        <w:t>công</w:t>
      </w:r>
      <w:proofErr w:type="spellEnd"/>
      <w:r>
        <w:rPr>
          <w:color w:val="000000"/>
        </w:rPr>
        <w:br/>
      </w:r>
      <w:proofErr w:type="spellStart"/>
      <w:r>
        <w:rPr>
          <w:color w:val="000000"/>
        </w:rPr>
        <w:t>tác</w:t>
      </w:r>
      <w:proofErr w:type="spellEnd"/>
      <w:r>
        <w:rPr>
          <w:color w:val="000000"/>
        </w:rPr>
        <w:t>.</w:t>
      </w:r>
    </w:p>
    <w:p w14:paraId="2F134673" w14:textId="77777777" w:rsidR="00F71F23" w:rsidRDefault="00F71F23" w:rsidP="00F71F23">
      <w:pPr>
        <w:spacing w:after="120"/>
        <w:ind w:firstLine="720"/>
        <w:jc w:val="both"/>
        <w:rPr>
          <w:color w:val="000000"/>
        </w:rPr>
      </w:pPr>
      <w:proofErr w:type="spellStart"/>
      <w:r>
        <w:rPr>
          <w:color w:val="000000"/>
        </w:rPr>
        <w:t>Tôi</w:t>
      </w:r>
      <w:proofErr w:type="spellEnd"/>
      <w:r>
        <w:rPr>
          <w:color w:val="000000"/>
        </w:rPr>
        <w:t xml:space="preserve"> </w:t>
      </w:r>
      <w:proofErr w:type="spellStart"/>
      <w:r>
        <w:rPr>
          <w:color w:val="000000"/>
        </w:rPr>
        <w:t>xin</w:t>
      </w:r>
      <w:proofErr w:type="spellEnd"/>
      <w:r>
        <w:rPr>
          <w:color w:val="000000"/>
        </w:rPr>
        <w:t xml:space="preserve"> cam </w:t>
      </w:r>
      <w:proofErr w:type="spellStart"/>
      <w:r>
        <w:rPr>
          <w:color w:val="000000"/>
        </w:rPr>
        <w:t>đoan</w:t>
      </w:r>
      <w:proofErr w:type="spellEnd"/>
      <w:r>
        <w:rPr>
          <w:color w:val="000000"/>
        </w:rPr>
        <w:t xml:space="preserve"> </w:t>
      </w:r>
      <w:proofErr w:type="spellStart"/>
      <w:r>
        <w:rPr>
          <w:color w:val="000000"/>
        </w:rPr>
        <w:t>mọi</w:t>
      </w:r>
      <w:proofErr w:type="spellEnd"/>
      <w:r>
        <w:rPr>
          <w:color w:val="000000"/>
        </w:rPr>
        <w:t xml:space="preserve"> </w:t>
      </w:r>
      <w:proofErr w:type="spellStart"/>
      <w:r>
        <w:rPr>
          <w:color w:val="000000"/>
        </w:rPr>
        <w:t>thông</w:t>
      </w:r>
      <w:proofErr w:type="spellEnd"/>
      <w:r>
        <w:rPr>
          <w:color w:val="000000"/>
        </w:rPr>
        <w:t xml:space="preserve"> tin </w:t>
      </w:r>
      <w:proofErr w:type="spellStart"/>
      <w:r>
        <w:rPr>
          <w:color w:val="000000"/>
        </w:rPr>
        <w:t>nêu</w:t>
      </w:r>
      <w:proofErr w:type="spellEnd"/>
      <w:r>
        <w:rPr>
          <w:color w:val="000000"/>
        </w:rPr>
        <w:t xml:space="preserve"> </w:t>
      </w:r>
      <w:proofErr w:type="spellStart"/>
      <w:r>
        <w:rPr>
          <w:color w:val="000000"/>
        </w:rPr>
        <w:t>trong</w:t>
      </w:r>
      <w:proofErr w:type="spellEnd"/>
      <w:r>
        <w:rPr>
          <w:color w:val="000000"/>
        </w:rPr>
        <w:t xml:space="preserve"> </w:t>
      </w:r>
      <w:proofErr w:type="spellStart"/>
      <w:r>
        <w:rPr>
          <w:color w:val="000000"/>
        </w:rPr>
        <w:t>đơn</w:t>
      </w:r>
      <w:proofErr w:type="spellEnd"/>
      <w:r>
        <w:rPr>
          <w:color w:val="000000"/>
        </w:rPr>
        <w:t xml:space="preserve"> </w:t>
      </w:r>
      <w:proofErr w:type="spellStart"/>
      <w:r>
        <w:rPr>
          <w:color w:val="000000"/>
        </w:rPr>
        <w:t>là</w:t>
      </w:r>
      <w:proofErr w:type="spellEnd"/>
      <w:r>
        <w:rPr>
          <w:color w:val="000000"/>
        </w:rPr>
        <w:t xml:space="preserve"> </w:t>
      </w:r>
      <w:proofErr w:type="spellStart"/>
      <w:r>
        <w:rPr>
          <w:color w:val="000000"/>
        </w:rPr>
        <w:t>trung</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đúng</w:t>
      </w:r>
      <w:proofErr w:type="spellEnd"/>
      <w:r>
        <w:rPr>
          <w:color w:val="000000"/>
        </w:rPr>
        <w:br/>
      </w:r>
      <w:proofErr w:type="spellStart"/>
      <w:r>
        <w:rPr>
          <w:color w:val="000000"/>
        </w:rPr>
        <w:t>sự</w:t>
      </w:r>
      <w:proofErr w:type="spellEnd"/>
      <w:r>
        <w:rPr>
          <w:color w:val="000000"/>
        </w:rPr>
        <w:t xml:space="preserve"> </w:t>
      </w:r>
      <w:proofErr w:type="spellStart"/>
      <w:r>
        <w:rPr>
          <w:color w:val="000000"/>
        </w:rPr>
        <w:t>thật</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hoàn</w:t>
      </w:r>
      <w:proofErr w:type="spellEnd"/>
      <w:r>
        <w:rPr>
          <w:color w:val="000000"/>
        </w:rPr>
        <w:t xml:space="preserve"> </w:t>
      </w:r>
      <w:proofErr w:type="spellStart"/>
      <w:r>
        <w:rPr>
          <w:color w:val="000000"/>
        </w:rPr>
        <w:t>toàn</w:t>
      </w:r>
      <w:proofErr w:type="spellEnd"/>
      <w:r>
        <w:rPr>
          <w:color w:val="000000"/>
        </w:rPr>
        <w:t xml:space="preserve"> </w:t>
      </w:r>
      <w:proofErr w:type="spellStart"/>
      <w:r>
        <w:rPr>
          <w:color w:val="000000"/>
        </w:rPr>
        <w:t>chịu</w:t>
      </w:r>
      <w:proofErr w:type="spellEnd"/>
      <w:r>
        <w:rPr>
          <w:color w:val="000000"/>
        </w:rPr>
        <w:t xml:space="preserve"> </w:t>
      </w:r>
      <w:proofErr w:type="spellStart"/>
      <w:r>
        <w:rPr>
          <w:color w:val="000000"/>
        </w:rPr>
        <w:t>trách</w:t>
      </w:r>
      <w:proofErr w:type="spellEnd"/>
      <w:r>
        <w:rPr>
          <w:color w:val="000000"/>
        </w:rPr>
        <w:t xml:space="preserve"> </w:t>
      </w:r>
      <w:proofErr w:type="spellStart"/>
      <w:r>
        <w:rPr>
          <w:color w:val="000000"/>
        </w:rPr>
        <w:t>nhiệm</w:t>
      </w:r>
      <w:proofErr w:type="spellEnd"/>
      <w:r>
        <w:rPr>
          <w:color w:val="000000"/>
        </w:rPr>
        <w:t xml:space="preserve"> </w:t>
      </w:r>
      <w:proofErr w:type="spellStart"/>
      <w:r>
        <w:rPr>
          <w:color w:val="000000"/>
        </w:rPr>
        <w:t>trước</w:t>
      </w:r>
      <w:proofErr w:type="spellEnd"/>
      <w:r>
        <w:rPr>
          <w:color w:val="000000"/>
        </w:rPr>
        <w:t xml:space="preserve"> </w:t>
      </w:r>
      <w:proofErr w:type="spellStart"/>
      <w:r>
        <w:rPr>
          <w:color w:val="000000"/>
        </w:rPr>
        <w:t>pháp</w:t>
      </w:r>
      <w:proofErr w:type="spellEnd"/>
      <w:r>
        <w:rPr>
          <w:color w:val="000000"/>
        </w:rPr>
        <w:t xml:space="preserve"> </w:t>
      </w:r>
      <w:proofErr w:type="spellStart"/>
      <w:r>
        <w:rPr>
          <w:color w:val="000000"/>
        </w:rPr>
        <w:t>luật</w:t>
      </w:r>
      <w:proofErr w:type="spellEnd"/>
      <w:r>
        <w:rPr>
          <w:color w:val="000000"/>
        </w:rPr>
        <w:t>.</w:t>
      </w:r>
    </w:p>
    <w:p w14:paraId="11826593" w14:textId="77777777" w:rsidR="00F71F23" w:rsidRDefault="00F71F23" w:rsidP="00F71F23">
      <w:pPr>
        <w:spacing w:after="120"/>
        <w:ind w:firstLine="720"/>
        <w:jc w:val="both"/>
        <w:rPr>
          <w:i/>
          <w:iCs/>
          <w:color w:val="000000"/>
        </w:rPr>
      </w:pPr>
      <w:r>
        <w:rPr>
          <w:i/>
          <w:iCs/>
          <w:color w:val="000000"/>
        </w:rPr>
        <w:t xml:space="preserve">                                                        </w:t>
      </w:r>
      <w:proofErr w:type="spellStart"/>
      <w:r>
        <w:rPr>
          <w:i/>
          <w:iCs/>
          <w:color w:val="000000"/>
        </w:rPr>
        <w:t>Đại</w:t>
      </w:r>
      <w:proofErr w:type="spellEnd"/>
      <w:r>
        <w:rPr>
          <w:i/>
          <w:iCs/>
          <w:color w:val="000000"/>
        </w:rPr>
        <w:t xml:space="preserve"> </w:t>
      </w:r>
      <w:proofErr w:type="spellStart"/>
      <w:r>
        <w:rPr>
          <w:i/>
          <w:iCs/>
          <w:color w:val="000000"/>
        </w:rPr>
        <w:t>Hiệp</w:t>
      </w:r>
      <w:proofErr w:type="spellEnd"/>
      <w:r>
        <w:rPr>
          <w:i/>
          <w:iCs/>
          <w:color w:val="000000"/>
        </w:rPr>
        <w:t xml:space="preserve">, </w:t>
      </w:r>
      <w:proofErr w:type="spellStart"/>
      <w:r>
        <w:rPr>
          <w:i/>
          <w:iCs/>
          <w:color w:val="000000"/>
        </w:rPr>
        <w:t>ngày</w:t>
      </w:r>
      <w:proofErr w:type="spellEnd"/>
      <w:r>
        <w:rPr>
          <w:i/>
          <w:iCs/>
          <w:color w:val="000000"/>
        </w:rPr>
        <w:t xml:space="preserve"> 01 </w:t>
      </w:r>
      <w:proofErr w:type="spellStart"/>
      <w:r>
        <w:rPr>
          <w:i/>
          <w:iCs/>
          <w:color w:val="000000"/>
        </w:rPr>
        <w:t>tháng</w:t>
      </w:r>
      <w:proofErr w:type="spellEnd"/>
      <w:r>
        <w:rPr>
          <w:i/>
          <w:iCs/>
          <w:color w:val="000000"/>
        </w:rPr>
        <w:t xml:space="preserve"> 10 </w:t>
      </w:r>
      <w:proofErr w:type="spellStart"/>
      <w:r>
        <w:rPr>
          <w:i/>
          <w:iCs/>
          <w:color w:val="000000"/>
        </w:rPr>
        <w:t>năm</w:t>
      </w:r>
      <w:proofErr w:type="spellEnd"/>
      <w:r>
        <w:rPr>
          <w:i/>
          <w:iCs/>
          <w:color w:val="000000"/>
        </w:rPr>
        <w:t xml:space="preserve"> 2024</w:t>
      </w:r>
    </w:p>
    <w:p w14:paraId="527F69EE" w14:textId="54CFC776" w:rsidR="00F71F23" w:rsidRDefault="00F71F23" w:rsidP="00F71F23">
      <w:pPr>
        <w:spacing w:after="120"/>
        <w:ind w:firstLine="720"/>
        <w:jc w:val="both"/>
        <w:rPr>
          <w:b/>
          <w:bCs/>
          <w:color w:val="000000"/>
        </w:rPr>
      </w:pPr>
      <w:r w:rsidRPr="004B0ABD">
        <w:rPr>
          <w:b/>
          <w:i/>
          <w:color w:val="333333"/>
          <w:bdr w:val="none" w:sz="0" w:space="0" w:color="auto" w:frame="1"/>
        </w:rPr>
        <w:drawing>
          <wp:anchor distT="0" distB="0" distL="114300" distR="114300" simplePos="0" relativeHeight="251664384" behindDoc="0" locked="0" layoutInCell="1" allowOverlap="1" wp14:anchorId="2676EC9A" wp14:editId="4223E95C">
            <wp:simplePos x="0" y="0"/>
            <wp:positionH relativeFrom="column">
              <wp:posOffset>3847465</wp:posOffset>
            </wp:positionH>
            <wp:positionV relativeFrom="paragraph">
              <wp:posOffset>431800</wp:posOffset>
            </wp:positionV>
            <wp:extent cx="1362075" cy="6477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2075" cy="647700"/>
                    </a:xfrm>
                    <a:prstGeom prst="rect">
                      <a:avLst/>
                    </a:prstGeom>
                  </pic:spPr>
                </pic:pic>
              </a:graphicData>
            </a:graphic>
            <wp14:sizeRelH relativeFrom="page">
              <wp14:pctWidth>0</wp14:pctWidth>
            </wp14:sizeRelH>
            <wp14:sizeRelV relativeFrom="page">
              <wp14:pctHeight>0</wp14:pctHeight>
            </wp14:sizeRelV>
          </wp:anchor>
        </w:drawing>
      </w:r>
      <w:r>
        <w:rPr>
          <w:b/>
          <w:bCs/>
          <w:color w:val="000000"/>
        </w:rPr>
        <w:t xml:space="preserve">                                                                        </w:t>
      </w:r>
      <w:proofErr w:type="spellStart"/>
      <w:r>
        <w:rPr>
          <w:b/>
          <w:bCs/>
          <w:color w:val="000000"/>
        </w:rPr>
        <w:t>Người</w:t>
      </w:r>
      <w:proofErr w:type="spellEnd"/>
      <w:r>
        <w:rPr>
          <w:b/>
          <w:bCs/>
          <w:color w:val="000000"/>
        </w:rPr>
        <w:t xml:space="preserve"> </w:t>
      </w:r>
      <w:proofErr w:type="spellStart"/>
      <w:r>
        <w:rPr>
          <w:b/>
          <w:bCs/>
          <w:color w:val="000000"/>
        </w:rPr>
        <w:t>nộp</w:t>
      </w:r>
      <w:proofErr w:type="spellEnd"/>
      <w:r>
        <w:rPr>
          <w:b/>
          <w:bCs/>
          <w:color w:val="000000"/>
        </w:rPr>
        <w:t xml:space="preserve"> </w:t>
      </w:r>
      <w:proofErr w:type="spellStart"/>
      <w:r>
        <w:rPr>
          <w:b/>
          <w:bCs/>
          <w:color w:val="000000"/>
        </w:rPr>
        <w:t>đơn</w:t>
      </w:r>
      <w:proofErr w:type="spellEnd"/>
    </w:p>
    <w:p w14:paraId="1FA4F9CD" w14:textId="7971756C" w:rsidR="00F71F23" w:rsidRDefault="00F71F23" w:rsidP="00F71F23">
      <w:pPr>
        <w:tabs>
          <w:tab w:val="left" w:pos="7620"/>
        </w:tabs>
        <w:spacing w:after="120"/>
        <w:ind w:firstLine="720"/>
        <w:jc w:val="both"/>
        <w:rPr>
          <w:b/>
          <w:bCs/>
          <w:color w:val="000000"/>
        </w:rPr>
      </w:pPr>
      <w:r>
        <w:rPr>
          <w:b/>
          <w:bCs/>
          <w:color w:val="000000"/>
        </w:rPr>
        <w:tab/>
      </w:r>
    </w:p>
    <w:p w14:paraId="170FE8AB" w14:textId="77777777" w:rsidR="00F71F23" w:rsidRDefault="00F71F23" w:rsidP="00F71F23">
      <w:pPr>
        <w:spacing w:after="120"/>
        <w:ind w:firstLine="720"/>
        <w:jc w:val="both"/>
        <w:rPr>
          <w:b/>
          <w:bCs/>
          <w:color w:val="000000"/>
        </w:rPr>
      </w:pPr>
    </w:p>
    <w:p w14:paraId="585DAEA1" w14:textId="77777777" w:rsidR="00F71F23" w:rsidRDefault="00F71F23" w:rsidP="00F71F23">
      <w:pPr>
        <w:spacing w:after="120"/>
        <w:ind w:firstLine="720"/>
        <w:jc w:val="both"/>
        <w:rPr>
          <w:b/>
          <w:bCs/>
          <w:color w:val="000000"/>
        </w:rPr>
      </w:pPr>
    </w:p>
    <w:p w14:paraId="1D012D68" w14:textId="4E188067" w:rsidR="00F71F23" w:rsidRDefault="0081627D" w:rsidP="00F71F23">
      <w:pPr>
        <w:spacing w:after="120"/>
        <w:ind w:firstLine="720"/>
        <w:jc w:val="both"/>
        <w:rPr>
          <w:b/>
          <w:bCs/>
          <w:color w:val="000000"/>
        </w:rPr>
      </w:pPr>
      <w:r>
        <w:rPr>
          <w:b/>
          <w:bCs/>
          <w:color w:val="000000"/>
        </w:rPr>
        <w:t xml:space="preserve">                                                                         </w:t>
      </w:r>
      <w:bookmarkStart w:id="0" w:name="_GoBack"/>
      <w:bookmarkEnd w:id="0"/>
      <w:proofErr w:type="spellStart"/>
      <w:r>
        <w:rPr>
          <w:b/>
          <w:bCs/>
          <w:color w:val="000000"/>
        </w:rPr>
        <w:t>Phan</w:t>
      </w:r>
      <w:proofErr w:type="spellEnd"/>
      <w:r>
        <w:rPr>
          <w:b/>
          <w:bCs/>
          <w:color w:val="000000"/>
        </w:rPr>
        <w:t xml:space="preserve"> </w:t>
      </w:r>
      <w:proofErr w:type="spellStart"/>
      <w:r>
        <w:rPr>
          <w:b/>
          <w:bCs/>
          <w:color w:val="000000"/>
        </w:rPr>
        <w:t>Thị</w:t>
      </w:r>
      <w:proofErr w:type="spellEnd"/>
      <w:r>
        <w:rPr>
          <w:b/>
          <w:bCs/>
          <w:color w:val="000000"/>
        </w:rPr>
        <w:t xml:space="preserve"> </w:t>
      </w:r>
      <w:proofErr w:type="spellStart"/>
      <w:r>
        <w:rPr>
          <w:b/>
          <w:bCs/>
          <w:color w:val="000000"/>
        </w:rPr>
        <w:t>Hiền</w:t>
      </w:r>
      <w:proofErr w:type="spellEnd"/>
      <w:r>
        <w:rPr>
          <w:b/>
          <w:bCs/>
          <w:color w:val="000000"/>
        </w:rPr>
        <w:t xml:space="preserve">         </w:t>
      </w:r>
    </w:p>
    <w:p w14:paraId="5137BD3B" w14:textId="77777777" w:rsidR="00F71F23" w:rsidRDefault="00F71F23" w:rsidP="00F71F23">
      <w:pPr>
        <w:spacing w:after="120"/>
        <w:ind w:firstLine="720"/>
        <w:jc w:val="both"/>
        <w:rPr>
          <w:b/>
          <w:bCs/>
          <w:color w:val="000000"/>
        </w:rPr>
      </w:pPr>
    </w:p>
    <w:p w14:paraId="76BC530C" w14:textId="77777777" w:rsidR="00F71F23" w:rsidRDefault="00F71F23" w:rsidP="00F71F23">
      <w:pPr>
        <w:spacing w:after="120"/>
        <w:ind w:firstLine="720"/>
        <w:jc w:val="both"/>
        <w:rPr>
          <w:b/>
          <w:bCs/>
          <w:color w:val="000000"/>
        </w:rPr>
      </w:pPr>
    </w:p>
    <w:p w14:paraId="31CAF164" w14:textId="77777777" w:rsidR="00F71F23" w:rsidRDefault="00F71F23" w:rsidP="00F71F23">
      <w:pPr>
        <w:spacing w:after="120"/>
        <w:ind w:firstLine="720"/>
        <w:jc w:val="both"/>
        <w:rPr>
          <w:b/>
          <w:bCs/>
          <w:color w:val="000000"/>
        </w:rPr>
      </w:pPr>
    </w:p>
    <w:p w14:paraId="62636117" w14:textId="77777777" w:rsidR="00F71F23" w:rsidRDefault="00F71F23" w:rsidP="00F71F23">
      <w:pPr>
        <w:spacing w:after="120"/>
        <w:ind w:firstLine="720"/>
        <w:jc w:val="both"/>
        <w:rPr>
          <w:b/>
          <w:bCs/>
          <w:color w:val="000000"/>
        </w:rPr>
      </w:pPr>
    </w:p>
    <w:p w14:paraId="19909556" w14:textId="77777777" w:rsidR="00F71F23" w:rsidRDefault="00F71F23" w:rsidP="00F71F23">
      <w:pPr>
        <w:spacing w:after="120"/>
        <w:ind w:firstLine="720"/>
        <w:jc w:val="both"/>
        <w:rPr>
          <w:b/>
          <w:bCs/>
          <w:color w:val="000000"/>
        </w:rPr>
      </w:pPr>
    </w:p>
    <w:p w14:paraId="5ABDBFE2" w14:textId="77777777" w:rsidR="00F71F23" w:rsidRDefault="00F71F23" w:rsidP="00F71F23">
      <w:pPr>
        <w:spacing w:after="120"/>
        <w:ind w:firstLine="720"/>
        <w:jc w:val="both"/>
        <w:rPr>
          <w:b/>
          <w:bCs/>
          <w:color w:val="000000"/>
        </w:rPr>
      </w:pPr>
    </w:p>
    <w:p w14:paraId="3C77316B" w14:textId="77777777" w:rsidR="00F71F23" w:rsidRDefault="00F71F23" w:rsidP="00F71F23">
      <w:pPr>
        <w:spacing w:after="120"/>
        <w:ind w:firstLine="720"/>
        <w:jc w:val="both"/>
        <w:rPr>
          <w:b/>
          <w:bCs/>
          <w:color w:val="000000"/>
        </w:rPr>
      </w:pPr>
    </w:p>
    <w:p w14:paraId="43AFBA6D" w14:textId="77777777" w:rsidR="00F71F23" w:rsidRDefault="00F71F23" w:rsidP="00F71F23">
      <w:pPr>
        <w:spacing w:after="120"/>
        <w:ind w:firstLine="720"/>
        <w:jc w:val="both"/>
        <w:rPr>
          <w:b/>
          <w:bCs/>
          <w:color w:val="000000"/>
        </w:rPr>
      </w:pPr>
    </w:p>
    <w:p w14:paraId="15EF11AE" w14:textId="77777777" w:rsidR="00372B0C" w:rsidRPr="00104DB1" w:rsidRDefault="00372B0C" w:rsidP="00372B0C">
      <w:pPr>
        <w:keepNext/>
        <w:keepLines/>
        <w:spacing w:before="120" w:after="120"/>
        <w:ind w:left="111" w:hanging="10"/>
        <w:jc w:val="center"/>
        <w:outlineLvl w:val="0"/>
        <w:rPr>
          <w:b/>
          <w:color w:val="000000"/>
          <w:lang w:val="vi-VN"/>
        </w:rPr>
      </w:pPr>
      <w:r w:rsidRPr="00104DB1">
        <w:rPr>
          <w:b/>
          <w:color w:val="000000"/>
          <w:lang w:val="vi-VN"/>
        </w:rPr>
        <w:lastRenderedPageBreak/>
        <w:t>CỘNG HÒA XÃ HỘI CHỦ NGHĨA VIỆT NAM</w:t>
      </w:r>
    </w:p>
    <w:p w14:paraId="0F85FEA1" w14:textId="77777777" w:rsidR="00372B0C" w:rsidRPr="00104DB1" w:rsidRDefault="00372B0C" w:rsidP="00372B0C">
      <w:pPr>
        <w:spacing w:before="120" w:after="120"/>
        <w:jc w:val="center"/>
        <w:rPr>
          <w:rFonts w:ascii="Calibri" w:hAnsi="Calibri" w:cs="Calibri"/>
          <w:color w:val="000000"/>
        </w:rPr>
      </w:pPr>
      <w:proofErr w:type="spellStart"/>
      <w:r w:rsidRPr="00104DB1">
        <w:rPr>
          <w:b/>
          <w:color w:val="000000"/>
        </w:rPr>
        <w:t>Độ</w:t>
      </w:r>
      <w:r w:rsidRPr="00104DB1">
        <w:rPr>
          <w:b/>
          <w:color w:val="000000"/>
          <w:u w:val="single" w:color="000000"/>
        </w:rPr>
        <w:t>c</w:t>
      </w:r>
      <w:proofErr w:type="spellEnd"/>
      <w:r w:rsidRPr="00104DB1">
        <w:rPr>
          <w:b/>
          <w:color w:val="000000"/>
          <w:u w:val="single" w:color="000000"/>
        </w:rPr>
        <w:t xml:space="preserve"> </w:t>
      </w:r>
      <w:proofErr w:type="spellStart"/>
      <w:r w:rsidRPr="00104DB1">
        <w:rPr>
          <w:b/>
          <w:color w:val="000000"/>
          <w:u w:val="single" w:color="000000"/>
        </w:rPr>
        <w:t>lập</w:t>
      </w:r>
      <w:proofErr w:type="spellEnd"/>
      <w:r w:rsidRPr="00104DB1">
        <w:rPr>
          <w:b/>
          <w:color w:val="000000"/>
          <w:u w:val="single" w:color="000000"/>
        </w:rPr>
        <w:t xml:space="preserve"> - </w:t>
      </w:r>
      <w:proofErr w:type="spellStart"/>
      <w:r w:rsidRPr="00104DB1">
        <w:rPr>
          <w:b/>
          <w:color w:val="000000"/>
          <w:u w:val="single" w:color="000000"/>
        </w:rPr>
        <w:t>Tự</w:t>
      </w:r>
      <w:proofErr w:type="spellEnd"/>
      <w:r w:rsidRPr="00104DB1">
        <w:rPr>
          <w:b/>
          <w:color w:val="000000"/>
          <w:u w:val="single" w:color="000000"/>
        </w:rPr>
        <w:t xml:space="preserve"> do - </w:t>
      </w:r>
      <w:proofErr w:type="spellStart"/>
      <w:r w:rsidRPr="00104DB1">
        <w:rPr>
          <w:b/>
          <w:color w:val="000000"/>
          <w:u w:val="single" w:color="000000"/>
        </w:rPr>
        <w:t>Hạnh</w:t>
      </w:r>
      <w:proofErr w:type="spellEnd"/>
      <w:r w:rsidRPr="00104DB1">
        <w:rPr>
          <w:b/>
          <w:color w:val="000000"/>
          <w:u w:val="single" w:color="000000"/>
        </w:rPr>
        <w:t xml:space="preserve"> </w:t>
      </w:r>
      <w:proofErr w:type="spellStart"/>
      <w:r w:rsidRPr="00104DB1">
        <w:rPr>
          <w:b/>
          <w:color w:val="000000"/>
          <w:u w:val="single" w:color="000000"/>
        </w:rPr>
        <w:t>ph</w:t>
      </w:r>
      <w:r w:rsidRPr="00104DB1">
        <w:rPr>
          <w:b/>
          <w:color w:val="000000"/>
        </w:rPr>
        <w:t>úc</w:t>
      </w:r>
      <w:proofErr w:type="spellEnd"/>
    </w:p>
    <w:p w14:paraId="228625BB" w14:textId="77777777" w:rsidR="00FC0161" w:rsidRPr="000D2B2C" w:rsidRDefault="00FC0161" w:rsidP="00FC0161">
      <w:pPr>
        <w:spacing w:before="120" w:after="120"/>
        <w:jc w:val="center"/>
        <w:rPr>
          <w:b/>
          <w:sz w:val="32"/>
          <w:szCs w:val="32"/>
        </w:rPr>
      </w:pPr>
    </w:p>
    <w:p w14:paraId="0F62361A" w14:textId="77777777" w:rsidR="00306E54" w:rsidRPr="000D2B2C" w:rsidRDefault="00372B0C" w:rsidP="00FC0161">
      <w:pPr>
        <w:spacing w:before="120" w:after="120"/>
        <w:jc w:val="center"/>
        <w:rPr>
          <w:b/>
          <w:sz w:val="32"/>
          <w:szCs w:val="32"/>
        </w:rPr>
      </w:pPr>
      <w:r w:rsidRPr="000D2B2C">
        <w:rPr>
          <w:b/>
          <w:sz w:val="32"/>
          <w:szCs w:val="32"/>
        </w:rPr>
        <w:t xml:space="preserve">BÁO CÁO SÁNG KIẾN </w:t>
      </w:r>
    </w:p>
    <w:p w14:paraId="45C23BA4" w14:textId="77777777" w:rsidR="00FC0161" w:rsidRPr="00104DB1" w:rsidRDefault="00FC0161" w:rsidP="00FC0161">
      <w:pPr>
        <w:spacing w:before="120" w:after="120"/>
        <w:jc w:val="center"/>
        <w:rPr>
          <w:lang w:val="vi-VN"/>
        </w:rPr>
      </w:pPr>
    </w:p>
    <w:p w14:paraId="4776E542" w14:textId="2C71A2C2" w:rsidR="00306E54" w:rsidRPr="00104DB1" w:rsidRDefault="00306E54" w:rsidP="00BA2AD0">
      <w:pPr>
        <w:pStyle w:val="NormalWeb"/>
        <w:spacing w:before="0" w:beforeAutospacing="0" w:after="120" w:afterAutospacing="0"/>
        <w:ind w:firstLine="720"/>
        <w:jc w:val="both"/>
        <w:rPr>
          <w:bCs/>
          <w:spacing w:val="-2"/>
          <w:position w:val="8"/>
          <w:sz w:val="28"/>
          <w:szCs w:val="28"/>
          <w:lang w:val="vi-VN"/>
        </w:rPr>
      </w:pPr>
      <w:r w:rsidRPr="00104DB1">
        <w:rPr>
          <w:b/>
          <w:sz w:val="28"/>
          <w:szCs w:val="28"/>
          <w:lang w:val="vi-VN"/>
        </w:rPr>
        <w:t>1. Tên</w:t>
      </w:r>
      <w:r w:rsidRPr="00104DB1">
        <w:rPr>
          <w:b/>
          <w:spacing w:val="-2"/>
          <w:sz w:val="28"/>
          <w:szCs w:val="28"/>
          <w:lang w:val="vi-VN"/>
        </w:rPr>
        <w:t xml:space="preserve"> </w:t>
      </w:r>
      <w:r w:rsidRPr="00104DB1">
        <w:rPr>
          <w:b/>
          <w:sz w:val="28"/>
          <w:szCs w:val="28"/>
          <w:lang w:val="vi-VN"/>
        </w:rPr>
        <w:t>sáng</w:t>
      </w:r>
      <w:r w:rsidRPr="00104DB1">
        <w:rPr>
          <w:b/>
          <w:spacing w:val="-1"/>
          <w:sz w:val="28"/>
          <w:szCs w:val="28"/>
          <w:lang w:val="vi-VN"/>
        </w:rPr>
        <w:t xml:space="preserve"> </w:t>
      </w:r>
      <w:r w:rsidRPr="00104DB1">
        <w:rPr>
          <w:b/>
          <w:spacing w:val="-2"/>
          <w:sz w:val="28"/>
          <w:szCs w:val="28"/>
          <w:lang w:val="vi-VN"/>
        </w:rPr>
        <w:t xml:space="preserve">kiến: </w:t>
      </w:r>
      <w:r w:rsidRPr="00BF20F9">
        <w:rPr>
          <w:b/>
          <w:sz w:val="28"/>
          <w:szCs w:val="28"/>
          <w:lang w:val="pt-BR"/>
        </w:rPr>
        <w:t>Một số giải pháp nhằm giúp trẻ hình thành những tình cảm thói quen hành vi đạo đức ban đầu cho trẻ 4</w:t>
      </w:r>
      <w:r w:rsidR="002B54F4" w:rsidRPr="00BF20F9">
        <w:rPr>
          <w:b/>
          <w:sz w:val="28"/>
          <w:szCs w:val="28"/>
          <w:lang w:val="pt-BR"/>
        </w:rPr>
        <w:t>-5</w:t>
      </w:r>
      <w:r w:rsidRPr="00BF20F9">
        <w:rPr>
          <w:b/>
          <w:sz w:val="28"/>
          <w:szCs w:val="28"/>
          <w:lang w:val="pt-BR"/>
        </w:rPr>
        <w:t xml:space="preserve"> tuổi</w:t>
      </w:r>
      <w:r w:rsidR="003D4039" w:rsidRPr="00104DB1">
        <w:rPr>
          <w:bCs/>
          <w:sz w:val="28"/>
          <w:szCs w:val="28"/>
          <w:lang w:val="pt-BR"/>
        </w:rPr>
        <w:t>.</w:t>
      </w:r>
    </w:p>
    <w:p w14:paraId="3745F749" w14:textId="77777777" w:rsidR="00ED4D9C" w:rsidRPr="00104DB1" w:rsidRDefault="00306E54" w:rsidP="00BA2AD0">
      <w:pPr>
        <w:pStyle w:val="NormalWeb"/>
        <w:spacing w:before="0" w:beforeAutospacing="0" w:after="120" w:afterAutospacing="0"/>
        <w:ind w:firstLine="720"/>
        <w:jc w:val="both"/>
        <w:rPr>
          <w:b/>
          <w:sz w:val="28"/>
          <w:szCs w:val="28"/>
          <w:lang w:val="vi-VN"/>
        </w:rPr>
      </w:pPr>
      <w:r w:rsidRPr="00104DB1">
        <w:rPr>
          <w:b/>
          <w:sz w:val="28"/>
          <w:szCs w:val="28"/>
          <w:lang w:val="vi-VN"/>
        </w:rPr>
        <w:t>2</w:t>
      </w:r>
      <w:r w:rsidR="00372B0C" w:rsidRPr="00104DB1">
        <w:rPr>
          <w:b/>
          <w:sz w:val="28"/>
          <w:szCs w:val="28"/>
          <w:lang w:val="vi-VN"/>
        </w:rPr>
        <w:t>.</w:t>
      </w:r>
      <w:r w:rsidR="00ED4D9C" w:rsidRPr="00104DB1">
        <w:rPr>
          <w:b/>
          <w:sz w:val="28"/>
          <w:szCs w:val="28"/>
          <w:lang w:val="vi-VN"/>
        </w:rPr>
        <w:t xml:space="preserve"> Mô tả bản chất của sáng kiến</w:t>
      </w:r>
      <w:r w:rsidRPr="00104DB1">
        <w:rPr>
          <w:b/>
          <w:sz w:val="28"/>
          <w:szCs w:val="28"/>
          <w:lang w:val="vi-VN"/>
        </w:rPr>
        <w:t>:</w:t>
      </w:r>
      <w:r w:rsidR="00ED4D9C" w:rsidRPr="00104DB1">
        <w:rPr>
          <w:b/>
          <w:sz w:val="28"/>
          <w:szCs w:val="28"/>
          <w:lang w:val="vi-VN"/>
        </w:rPr>
        <w:t xml:space="preserve"> </w:t>
      </w:r>
    </w:p>
    <w:p w14:paraId="4D11199E" w14:textId="7C594B96" w:rsidR="00551D7E" w:rsidRPr="00104DB1" w:rsidRDefault="00DC1287" w:rsidP="00BA2AD0">
      <w:pPr>
        <w:pStyle w:val="NormalWeb"/>
        <w:spacing w:before="0" w:beforeAutospacing="0" w:after="120" w:afterAutospacing="0"/>
        <w:ind w:firstLine="720"/>
        <w:jc w:val="both"/>
        <w:rPr>
          <w:spacing w:val="3"/>
          <w:sz w:val="28"/>
          <w:szCs w:val="28"/>
          <w:shd w:val="clear" w:color="auto" w:fill="FFFFFF"/>
          <w:lang w:val="vi-VN"/>
        </w:rPr>
      </w:pPr>
      <w:r w:rsidRPr="00104DB1">
        <w:rPr>
          <w:spacing w:val="3"/>
          <w:sz w:val="28"/>
          <w:szCs w:val="28"/>
          <w:shd w:val="clear" w:color="auto" w:fill="FFFFFF"/>
          <w:lang w:val="vi-VN"/>
        </w:rPr>
        <w:t>Giáo dục mầm non không chỉ là bậc học đầu tiên mà còn đóng vai trò quan trọng trong việc hình thành nhân cách, tính cách và tư duy của trẻ em.</w:t>
      </w:r>
      <w:r w:rsidR="00175ACD" w:rsidRPr="00104DB1">
        <w:rPr>
          <w:sz w:val="28"/>
          <w:szCs w:val="28"/>
          <w:lang w:val="pt-BR"/>
        </w:rPr>
        <w:t xml:space="preserve"> </w:t>
      </w:r>
      <w:r w:rsidRPr="00104DB1">
        <w:rPr>
          <w:sz w:val="28"/>
          <w:szCs w:val="28"/>
          <w:lang w:val="pt-BR"/>
        </w:rPr>
        <w:t xml:space="preserve">Chính sách và chương trình giáo dục mầm non của mỗi quốc gia thường được thiết kế để đảm bảo sự phát triển toàn diện về cảm xúc, tư duy, ngôn ngữ và kỹ năng xã hội cho trẻ, từ đó tạo nền tảng vững chắc </w:t>
      </w:r>
      <w:r w:rsidR="00551D7E" w:rsidRPr="00104DB1">
        <w:rPr>
          <w:spacing w:val="3"/>
          <w:sz w:val="28"/>
          <w:szCs w:val="28"/>
          <w:shd w:val="clear" w:color="auto" w:fill="FFFFFF"/>
          <w:lang w:val="pt-BR"/>
        </w:rPr>
        <w:t>trong việc phát triển các giá trị nhân văn, đạo đức và lòng yêu thương đối với mọi người và môi trường xung quanh.</w:t>
      </w:r>
    </w:p>
    <w:p w14:paraId="24109499" w14:textId="77777777" w:rsidR="00551D7E" w:rsidRPr="00104DB1" w:rsidRDefault="00551D7E" w:rsidP="00BA2AD0">
      <w:pPr>
        <w:pStyle w:val="NormalWeb"/>
        <w:spacing w:before="0" w:beforeAutospacing="0" w:after="120" w:afterAutospacing="0"/>
        <w:ind w:firstLine="720"/>
        <w:jc w:val="both"/>
        <w:rPr>
          <w:spacing w:val="3"/>
          <w:sz w:val="28"/>
          <w:szCs w:val="28"/>
          <w:shd w:val="clear" w:color="auto" w:fill="FFFFFF"/>
          <w:lang w:val="pt-BR"/>
        </w:rPr>
      </w:pPr>
      <w:r w:rsidRPr="00104DB1">
        <w:rPr>
          <w:spacing w:val="3"/>
          <w:sz w:val="28"/>
          <w:szCs w:val="28"/>
          <w:shd w:val="clear" w:color="auto" w:fill="FFFFFF"/>
          <w:lang w:val="pt-BR"/>
        </w:rPr>
        <w:t xml:space="preserve">Trong thời kỳ mầm non, trẻ em đang trong giai đoạn phát triển nhanh chóng về tư duy và cảm xúc. </w:t>
      </w:r>
      <w:r w:rsidR="00CB44DC" w:rsidRPr="00104DB1">
        <w:rPr>
          <w:spacing w:val="3"/>
          <w:sz w:val="28"/>
          <w:szCs w:val="28"/>
          <w:shd w:val="clear" w:color="auto" w:fill="FFFFFF"/>
          <w:lang w:val="vi-VN"/>
        </w:rPr>
        <w:t xml:space="preserve">Trẻ </w:t>
      </w:r>
      <w:r w:rsidRPr="00104DB1">
        <w:rPr>
          <w:spacing w:val="3"/>
          <w:sz w:val="28"/>
          <w:szCs w:val="28"/>
          <w:shd w:val="clear" w:color="auto" w:fill="FFFFFF"/>
          <w:lang w:val="pt-BR"/>
        </w:rPr>
        <w:t>nhạy cảm với mọi thứ xảy ra xung quanh và tiếp nhận thông tin từ môi trường xã hội và gia đình một cách rất tích cực. Việc định hình tư duy và đạo đức từ những năm đầu đời sẽ ảnh hưởng lớn đến con người của trẻ sau này. Điều này đặc biệt quan trọng trong việc giáo dục tư duy suy luận và lòng nhân ái, từ đó tạo ra một cộng đồng xã hội tốt đẹp hơn.</w:t>
      </w:r>
    </w:p>
    <w:p w14:paraId="3CAD10EC" w14:textId="062F99C9" w:rsidR="00CB44DC" w:rsidRPr="00104DB1" w:rsidRDefault="00CB44DC" w:rsidP="007F454F">
      <w:pPr>
        <w:spacing w:before="120" w:after="120"/>
        <w:ind w:firstLine="720"/>
        <w:jc w:val="both"/>
        <w:rPr>
          <w:lang w:val="pt-BR"/>
        </w:rPr>
      </w:pPr>
      <w:r w:rsidRPr="00104DB1">
        <w:rPr>
          <w:lang w:val="pt-BR"/>
        </w:rPr>
        <w:t>Tuy nhiên</w:t>
      </w:r>
      <w:r w:rsidRPr="00104DB1">
        <w:rPr>
          <w:lang w:val="vi-VN"/>
        </w:rPr>
        <w:t>,</w:t>
      </w:r>
      <w:r w:rsidRPr="00104DB1">
        <w:rPr>
          <w:lang w:val="pt-BR"/>
        </w:rPr>
        <w:t xml:space="preserve"> trong thực tế ở trường mầm non</w:t>
      </w:r>
      <w:r w:rsidRPr="00104DB1">
        <w:rPr>
          <w:lang w:val="vi-VN"/>
        </w:rPr>
        <w:t xml:space="preserve"> nói chung và lớp mầm non </w:t>
      </w:r>
      <w:r w:rsidR="00384716" w:rsidRPr="00104DB1">
        <w:rPr>
          <w:lang w:val="pt-BR"/>
        </w:rPr>
        <w:t>4</w:t>
      </w:r>
      <w:r w:rsidRPr="00104DB1">
        <w:rPr>
          <w:lang w:val="vi-VN"/>
        </w:rPr>
        <w:t xml:space="preserve">– </w:t>
      </w:r>
      <w:r w:rsidR="00384716" w:rsidRPr="00104DB1">
        <w:rPr>
          <w:lang w:val="pt-BR"/>
        </w:rPr>
        <w:t>5</w:t>
      </w:r>
      <w:r w:rsidRPr="00104DB1">
        <w:rPr>
          <w:lang w:val="vi-VN"/>
        </w:rPr>
        <w:t xml:space="preserve"> tuổi nói riêng</w:t>
      </w:r>
      <w:r w:rsidRPr="00104DB1">
        <w:rPr>
          <w:lang w:val="pt-BR"/>
        </w:rPr>
        <w:t xml:space="preserve"> cho thấy trẻ còn hạn chế những tình cảm thói quen, hành vi đạo đức sơ đẳng ban đầu như đến lớp cô nhắc thì trẻ mới chào cô, tranh giành đồ chơi với bạn, phá hỏng đồ chơi, vứt rác bừa bãi, nói to đùa nghịch xô đẩy bạn ngắt lá, bẻ cành….</w:t>
      </w:r>
    </w:p>
    <w:p w14:paraId="566EFC1C" w14:textId="704B3A34" w:rsidR="00820FEC" w:rsidRPr="00104DB1" w:rsidRDefault="003F4D19" w:rsidP="007F454F">
      <w:pPr>
        <w:spacing w:before="120" w:after="120"/>
        <w:ind w:firstLine="720"/>
        <w:jc w:val="both"/>
        <w:rPr>
          <w:spacing w:val="3"/>
          <w:shd w:val="clear" w:color="auto" w:fill="FFFFFF"/>
          <w:lang w:val="pt-BR"/>
        </w:rPr>
      </w:pPr>
      <w:r w:rsidRPr="00104DB1">
        <w:rPr>
          <w:spacing w:val="3"/>
          <w:shd w:val="clear" w:color="auto" w:fill="FFFFFF"/>
          <w:lang w:val="pt-BR"/>
        </w:rPr>
        <w:t>Việc lựa chọn đề tài nghiên cứu</w:t>
      </w:r>
      <w:r w:rsidRPr="00104DB1">
        <w:rPr>
          <w:spacing w:val="3"/>
          <w:shd w:val="clear" w:color="auto" w:fill="FFFFFF"/>
          <w:lang w:val="vi-VN"/>
        </w:rPr>
        <w:t>:</w:t>
      </w:r>
      <w:r w:rsidRPr="00104DB1">
        <w:rPr>
          <w:spacing w:val="3"/>
          <w:shd w:val="clear" w:color="auto" w:fill="FFFFFF"/>
          <w:lang w:val="pt-BR"/>
        </w:rPr>
        <w:t xml:space="preserve"> </w:t>
      </w:r>
      <w:r w:rsidRPr="00104DB1">
        <w:rPr>
          <w:i/>
          <w:lang w:val="pt-BR"/>
        </w:rPr>
        <w:t xml:space="preserve">Một số giải pháp nhằm giúp trẻ hình thành những tình cảm thói quen hành vi đạo đức ban đầu cho trẻ </w:t>
      </w:r>
      <w:r w:rsidR="00384716" w:rsidRPr="00104DB1">
        <w:rPr>
          <w:i/>
          <w:lang w:val="pt-BR"/>
        </w:rPr>
        <w:t>4</w:t>
      </w:r>
      <w:r w:rsidRPr="00104DB1">
        <w:rPr>
          <w:i/>
          <w:lang w:val="pt-BR"/>
        </w:rPr>
        <w:t>-</w:t>
      </w:r>
      <w:r w:rsidR="00384716" w:rsidRPr="00104DB1">
        <w:rPr>
          <w:i/>
          <w:lang w:val="pt-BR"/>
        </w:rPr>
        <w:t>5</w:t>
      </w:r>
      <w:r w:rsidRPr="00104DB1">
        <w:rPr>
          <w:i/>
          <w:lang w:val="pt-BR"/>
        </w:rPr>
        <w:t xml:space="preserve"> tuổi </w:t>
      </w:r>
      <w:r w:rsidRPr="00104DB1">
        <w:rPr>
          <w:spacing w:val="3"/>
          <w:shd w:val="clear" w:color="auto" w:fill="FFFFFF"/>
          <w:lang w:val="pt-BR"/>
        </w:rPr>
        <w:t xml:space="preserve">là một sự chọn lựa đầy ý nghĩa. Bằng cách nghiên cứu và hiểu rõ hơn về cách mà trẻ nhỏ phát triển đạo đức và cách mà giáo viên có thể hỗ trợ trong quá trình này, </w:t>
      </w:r>
      <w:r w:rsidRPr="00104DB1">
        <w:rPr>
          <w:spacing w:val="3"/>
          <w:shd w:val="clear" w:color="auto" w:fill="FFFFFF"/>
          <w:lang w:val="vi-VN"/>
        </w:rPr>
        <w:t xml:space="preserve">chúng ta </w:t>
      </w:r>
      <w:r w:rsidRPr="00104DB1">
        <w:rPr>
          <w:spacing w:val="3"/>
          <w:shd w:val="clear" w:color="auto" w:fill="FFFFFF"/>
          <w:lang w:val="pt-BR"/>
        </w:rPr>
        <w:t>có thể đóng góp vào việc xây dựng một cộng đồng giáo dục tích cực và hỗ trợ sự phát triển toàn diện của trẻ em.</w:t>
      </w:r>
    </w:p>
    <w:p w14:paraId="7ACA97DC" w14:textId="77777777" w:rsidR="00372B0C" w:rsidRPr="00104DB1" w:rsidRDefault="00FC0161" w:rsidP="00FC0161">
      <w:pPr>
        <w:pStyle w:val="ListParagraph"/>
        <w:shd w:val="clear" w:color="auto" w:fill="FFFFFF"/>
        <w:tabs>
          <w:tab w:val="left" w:pos="709"/>
        </w:tabs>
        <w:spacing w:before="120" w:after="120"/>
        <w:ind w:left="567"/>
        <w:jc w:val="both"/>
        <w:rPr>
          <w:sz w:val="28"/>
          <w:szCs w:val="28"/>
          <w:lang w:val="vi-VN"/>
        </w:rPr>
      </w:pPr>
      <w:r w:rsidRPr="00104DB1">
        <w:rPr>
          <w:sz w:val="28"/>
          <w:szCs w:val="28"/>
          <w:lang w:val="vi-VN"/>
        </w:rPr>
        <w:t xml:space="preserve">  </w:t>
      </w:r>
      <w:r w:rsidR="00306E54" w:rsidRPr="00104DB1">
        <w:rPr>
          <w:sz w:val="28"/>
          <w:szCs w:val="28"/>
          <w:lang w:val="vi-VN"/>
        </w:rPr>
        <w:t>2</w:t>
      </w:r>
      <w:r w:rsidR="00372B0C" w:rsidRPr="00104DB1">
        <w:rPr>
          <w:sz w:val="28"/>
          <w:szCs w:val="28"/>
          <w:lang w:val="vi-VN"/>
        </w:rPr>
        <w:t xml:space="preserve">.1 </w:t>
      </w:r>
      <w:r w:rsidR="00306E54" w:rsidRPr="00104DB1">
        <w:rPr>
          <w:sz w:val="28"/>
          <w:szCs w:val="28"/>
          <w:lang w:val="vi-VN"/>
        </w:rPr>
        <w:t>Các bước và cách thức thực hiện giải pháp:</w:t>
      </w:r>
    </w:p>
    <w:p w14:paraId="4930BD05" w14:textId="4742A800" w:rsidR="00372B0C" w:rsidRPr="00104DB1" w:rsidRDefault="0058265D" w:rsidP="00372B0C">
      <w:pPr>
        <w:spacing w:before="120" w:after="120"/>
        <w:ind w:firstLine="720"/>
        <w:jc w:val="both"/>
        <w:rPr>
          <w:b/>
          <w:lang w:val="nl-NL"/>
        </w:rPr>
      </w:pPr>
      <w:r w:rsidRPr="00104DB1">
        <w:rPr>
          <w:b/>
          <w:lang w:val="vi-VN"/>
        </w:rPr>
        <w:t>Giải</w:t>
      </w:r>
      <w:r w:rsidR="00372B0C" w:rsidRPr="00104DB1">
        <w:rPr>
          <w:b/>
          <w:lang w:val="vi-VN"/>
        </w:rPr>
        <w:t xml:space="preserve"> pháp 1: </w:t>
      </w:r>
      <w:r w:rsidR="00372B0C" w:rsidRPr="00104DB1">
        <w:rPr>
          <w:b/>
          <w:lang w:val="nl-NL"/>
        </w:rPr>
        <w:t>Tăng cường rèn luyện phẩm chất đạo đức cho bản thân.</w:t>
      </w:r>
    </w:p>
    <w:p w14:paraId="6DD04A72" w14:textId="0DEF90EB" w:rsidR="00372B0C" w:rsidRPr="00104DB1" w:rsidRDefault="00372B0C" w:rsidP="00372B0C">
      <w:pPr>
        <w:spacing w:before="120" w:after="120"/>
        <w:ind w:firstLine="720"/>
        <w:jc w:val="both"/>
        <w:rPr>
          <w:b/>
          <w:lang w:val="nl-NL"/>
        </w:rPr>
      </w:pPr>
      <w:r w:rsidRPr="00104DB1">
        <w:rPr>
          <w:lang w:val="nl-NL"/>
        </w:rPr>
        <w:t xml:space="preserve">Cô giáo </w:t>
      </w:r>
      <w:r w:rsidRPr="00104DB1">
        <w:rPr>
          <w:lang w:val="vi-VN"/>
        </w:rPr>
        <w:t xml:space="preserve">mầm non như một tấm gương </w:t>
      </w:r>
      <w:r w:rsidRPr="00104DB1">
        <w:rPr>
          <w:lang w:val="nl-NL"/>
        </w:rPr>
        <w:t xml:space="preserve">sáng </w:t>
      </w:r>
      <w:r w:rsidRPr="00104DB1">
        <w:rPr>
          <w:lang w:val="vi-VN"/>
        </w:rPr>
        <w:t xml:space="preserve">phản chiếu </w:t>
      </w:r>
      <w:r w:rsidRPr="00104DB1">
        <w:rPr>
          <w:lang w:val="nl-NL"/>
        </w:rPr>
        <w:t xml:space="preserve">cho trẻ học tập và noi theo, </w:t>
      </w:r>
      <w:r w:rsidRPr="00104DB1">
        <w:rPr>
          <w:lang w:val="vi-VN"/>
        </w:rPr>
        <w:t xml:space="preserve">vì </w:t>
      </w:r>
      <w:r w:rsidRPr="00104DB1">
        <w:rPr>
          <w:lang w:val="nl-NL"/>
        </w:rPr>
        <w:t xml:space="preserve">trẻ lứa tuổi này </w:t>
      </w:r>
      <w:r w:rsidRPr="00104DB1">
        <w:rPr>
          <w:lang w:val="vi-VN"/>
        </w:rPr>
        <w:t>là tư duy trực quan hành động</w:t>
      </w:r>
      <w:r w:rsidRPr="00104DB1">
        <w:rPr>
          <w:lang w:val="nl-NL"/>
        </w:rPr>
        <w:t xml:space="preserve"> chiếm ưu thế</w:t>
      </w:r>
      <w:r w:rsidRPr="00104DB1">
        <w:rPr>
          <w:lang w:val="vi-VN"/>
        </w:rPr>
        <w:t>.</w:t>
      </w:r>
      <w:r w:rsidRPr="00104DB1">
        <w:rPr>
          <w:lang w:val="nl-NL"/>
        </w:rPr>
        <w:t xml:space="preserve"> </w:t>
      </w:r>
      <w:r w:rsidRPr="00104DB1">
        <w:rPr>
          <w:lang w:val="vi-VN"/>
        </w:rPr>
        <w:t>H</w:t>
      </w:r>
      <w:r w:rsidRPr="00104DB1">
        <w:rPr>
          <w:lang w:val="nl-NL"/>
        </w:rPr>
        <w:t>àng ngày</w:t>
      </w:r>
      <w:r w:rsidRPr="00104DB1">
        <w:rPr>
          <w:lang w:val="vi-VN"/>
        </w:rPr>
        <w:t>,</w:t>
      </w:r>
      <w:r w:rsidRPr="00104DB1">
        <w:rPr>
          <w:lang w:val="nl-NL"/>
        </w:rPr>
        <w:t xml:space="preserve"> trẻ đến trường mọi hoạt động của trẻ đều có hình bóng cô cùng sự dạy bảo ân cần từ cô, </w:t>
      </w:r>
      <w:r w:rsidRPr="00104DB1">
        <w:rPr>
          <w:lang w:val="vi-VN"/>
        </w:rPr>
        <w:t xml:space="preserve">mỗi ngày </w:t>
      </w:r>
      <w:r w:rsidRPr="00104DB1">
        <w:rPr>
          <w:lang w:val="nl-NL"/>
        </w:rPr>
        <w:t>2/3 thời gian trẻ ở bên cô. Có thể nói</w:t>
      </w:r>
      <w:r w:rsidRPr="00104DB1">
        <w:rPr>
          <w:lang w:val="vi-VN"/>
        </w:rPr>
        <w:t>,</w:t>
      </w:r>
      <w:r w:rsidRPr="00104DB1">
        <w:rPr>
          <w:lang w:val="nl-NL"/>
        </w:rPr>
        <w:t xml:space="preserve"> đối với trẻ mầm non nói chung và trẻ lớp </w:t>
      </w:r>
      <w:r w:rsidR="00384716" w:rsidRPr="00104DB1">
        <w:rPr>
          <w:lang w:val="nl-NL"/>
        </w:rPr>
        <w:t>4</w:t>
      </w:r>
      <w:r w:rsidRPr="00104DB1">
        <w:rPr>
          <w:lang w:val="nl-NL"/>
        </w:rPr>
        <w:t xml:space="preserve">- </w:t>
      </w:r>
      <w:r w:rsidR="00384716" w:rsidRPr="00104DB1">
        <w:rPr>
          <w:lang w:val="nl-NL"/>
        </w:rPr>
        <w:t>5</w:t>
      </w:r>
      <w:r w:rsidRPr="00104DB1">
        <w:rPr>
          <w:lang w:val="nl-NL"/>
        </w:rPr>
        <w:t xml:space="preserve"> tuổi tôi phụ trách nói riêng thì cô giáo được xem như một người thầy, người mẹ, là người bạn gần gũi hàng ngày và được trẻ tin yêu hết mực. Chính vì vậy mà cô giáo cũng là đối tượng mà trẻ hay bắt chước nhiều nhất.</w:t>
      </w:r>
      <w:r w:rsidRPr="00104DB1">
        <w:rPr>
          <w:lang w:val="vi-VN"/>
        </w:rPr>
        <w:t xml:space="preserve"> </w:t>
      </w:r>
      <w:r w:rsidRPr="00104DB1">
        <w:rPr>
          <w:spacing w:val="3"/>
          <w:shd w:val="clear" w:color="auto" w:fill="FFFFFF"/>
          <w:lang w:val="vi-VN"/>
        </w:rPr>
        <w:t xml:space="preserve">Cách tiếp cận của cô không chỉ là một cách giáo dục mà còn là một cách để tạo ra </w:t>
      </w:r>
      <w:r w:rsidRPr="00104DB1">
        <w:rPr>
          <w:spacing w:val="3"/>
          <w:shd w:val="clear" w:color="auto" w:fill="FFFFFF"/>
          <w:lang w:val="vi-VN"/>
        </w:rPr>
        <w:lastRenderedPageBreak/>
        <w:t>những ảnh hưởng lâu dài và sâu sắc trong sự phát triển của trẻ.</w:t>
      </w:r>
      <w:r w:rsidRPr="00104DB1">
        <w:rPr>
          <w:lang w:val="nl-NL"/>
        </w:rPr>
        <w:t>Vì vậy</w:t>
      </w:r>
      <w:r w:rsidRPr="00104DB1">
        <w:rPr>
          <w:lang w:val="vi-VN"/>
        </w:rPr>
        <w:t>,</w:t>
      </w:r>
      <w:r w:rsidRPr="00104DB1">
        <w:rPr>
          <w:lang w:val="nl-NL"/>
        </w:rPr>
        <w:t xml:space="preserve"> tôi luôn luôn </w:t>
      </w:r>
      <w:r w:rsidRPr="00104DB1">
        <w:rPr>
          <w:lang w:val="vi-VN"/>
        </w:rPr>
        <w:t xml:space="preserve">hướng đến sự </w:t>
      </w:r>
      <w:r w:rsidRPr="00104DB1">
        <w:rPr>
          <w:lang w:val="nl-NL"/>
        </w:rPr>
        <w:t>thể hiện chuẩn mực trong cách giao tiếp với người lớn và mọi người xung quanh,</w:t>
      </w:r>
      <w:r w:rsidRPr="00104DB1">
        <w:rPr>
          <w:lang w:val="vi-VN"/>
        </w:rPr>
        <w:t xml:space="preserve"> b</w:t>
      </w:r>
      <w:r w:rsidRPr="00104DB1">
        <w:rPr>
          <w:spacing w:val="3"/>
          <w:shd w:val="clear" w:color="auto" w:fill="FFFFFF"/>
          <w:lang w:val="vi-VN"/>
        </w:rPr>
        <w:t>ởi vì tư duy của trẻ ở độ tuổi mầm non thường phản ánh sự kết hợp giữa tình cảm và trải nghiệm, trẻ thường học và ghi nhớ những điều mà họ có ấn tượng mạnh và gắn kết với cảm xúc tích cực. Điều này làm cho việc tạo ra các trải nghiệm tích cực và ấn tượng cho trẻ trở nên rất quan trọng trong quá trình giáo dục.</w:t>
      </w:r>
    </w:p>
    <w:p w14:paraId="1F81EF90" w14:textId="7D9AFAFC" w:rsidR="00372B0C" w:rsidRPr="00104DB1" w:rsidRDefault="0058265D" w:rsidP="00372B0C">
      <w:pPr>
        <w:spacing w:before="120" w:after="120"/>
        <w:ind w:firstLine="720"/>
        <w:jc w:val="both"/>
        <w:rPr>
          <w:lang w:val="nl-NL"/>
        </w:rPr>
      </w:pPr>
      <w:r w:rsidRPr="00104DB1">
        <w:rPr>
          <w:b/>
          <w:lang w:val="nl-NL"/>
        </w:rPr>
        <w:t>Giải</w:t>
      </w:r>
      <w:r w:rsidR="00372B0C" w:rsidRPr="00104DB1">
        <w:rPr>
          <w:b/>
          <w:lang w:val="nl-NL"/>
        </w:rPr>
        <w:t xml:space="preserve"> pháp 2: Giáo dục trẻ có những hành vi, thói quen đạo đức đúng đắn</w:t>
      </w:r>
      <w:r w:rsidR="00372B0C" w:rsidRPr="00104DB1">
        <w:rPr>
          <w:lang w:val="nl-NL"/>
        </w:rPr>
        <w:t xml:space="preserve">. </w:t>
      </w:r>
    </w:p>
    <w:p w14:paraId="56D01DC9" w14:textId="77777777" w:rsidR="00372B0C" w:rsidRPr="00104DB1" w:rsidRDefault="00372B0C" w:rsidP="00372B0C">
      <w:pPr>
        <w:spacing w:before="120" w:after="120"/>
        <w:ind w:firstLine="720"/>
        <w:jc w:val="both"/>
        <w:rPr>
          <w:lang w:val="nl-NL"/>
        </w:rPr>
      </w:pPr>
      <w:r w:rsidRPr="00104DB1">
        <w:rPr>
          <w:b/>
          <w:i/>
          <w:lang w:val="nl-NL"/>
        </w:rPr>
        <w:t>- Hình thành những biểu tượng và khái niệm đạo đức đúng đắn cho trẻ.</w:t>
      </w:r>
    </w:p>
    <w:p w14:paraId="091383E3" w14:textId="26D3536C" w:rsidR="00372B0C" w:rsidRPr="00104DB1" w:rsidRDefault="00372B0C" w:rsidP="00372B0C">
      <w:pPr>
        <w:spacing w:before="120" w:after="120"/>
        <w:ind w:firstLine="720"/>
        <w:jc w:val="both"/>
        <w:rPr>
          <w:spacing w:val="3"/>
          <w:shd w:val="clear" w:color="auto" w:fill="FFFFFF"/>
          <w:lang w:val="nl-NL"/>
        </w:rPr>
      </w:pPr>
      <w:r w:rsidRPr="00104DB1">
        <w:rPr>
          <w:spacing w:val="3"/>
          <w:shd w:val="clear" w:color="auto" w:fill="FFFFFF"/>
          <w:lang w:val="vi-VN"/>
        </w:rPr>
        <w:t>V</w:t>
      </w:r>
      <w:r w:rsidRPr="00104DB1">
        <w:rPr>
          <w:spacing w:val="3"/>
          <w:shd w:val="clear" w:color="auto" w:fill="FFFFFF"/>
          <w:lang w:val="nl-NL"/>
        </w:rPr>
        <w:t>iệc giúp trẻ hiểu và nhận thức đúng về các khái niệm đạo đức là bước quan trọng trong quá trình hình thành hành vi đạo đức tích cực. Các ví dụ cụ thể và trực quan giúp trẻ dễ dàng hiểu và áp dụng những khái niệm này vào cuộc sống hàng ngày của họ. Điều này làm cho việc hình thành hành vi đạo đức trở nên có ý nghĩa và hiệu quả hơn, vì trẻ có khả năng nhận thức và áp dụng những gì họ đã học được vào thực tế.</w:t>
      </w:r>
    </w:p>
    <w:p w14:paraId="4CB7431A" w14:textId="77777777" w:rsidR="00372B0C" w:rsidRPr="00104DB1" w:rsidRDefault="00372B0C" w:rsidP="00372B0C">
      <w:pPr>
        <w:spacing w:before="120" w:after="120"/>
        <w:ind w:firstLine="720"/>
        <w:jc w:val="both"/>
        <w:rPr>
          <w:spacing w:val="3"/>
          <w:shd w:val="clear" w:color="auto" w:fill="FFFFFF"/>
          <w:lang w:val="vi-VN"/>
        </w:rPr>
      </w:pPr>
      <w:r w:rsidRPr="00104DB1">
        <w:rPr>
          <w:i/>
          <w:lang w:val="nl-NL"/>
        </w:rPr>
        <w:t>Ví dụ</w:t>
      </w:r>
      <w:r w:rsidRPr="00104DB1">
        <w:rPr>
          <w:lang w:val="nl-NL"/>
        </w:rPr>
        <w:t xml:space="preserve">: </w:t>
      </w:r>
      <w:r w:rsidRPr="00104DB1">
        <w:rPr>
          <w:lang w:val="vi-VN"/>
        </w:rPr>
        <w:t>Có một trẻ làm rơi đồ chơi, bạn khác nhặt giúp và đưa lại cho bạn. Cô giáo đã phân tích cho cả lớp thấy được đấy là một việc làm tốt.</w:t>
      </w:r>
    </w:p>
    <w:p w14:paraId="72631A5E" w14:textId="77777777" w:rsidR="00372B0C" w:rsidRPr="00104DB1" w:rsidRDefault="00372B0C" w:rsidP="00372B0C">
      <w:pPr>
        <w:spacing w:before="120" w:after="120"/>
        <w:ind w:firstLine="720"/>
        <w:jc w:val="both"/>
        <w:rPr>
          <w:lang w:val="nl-NL"/>
        </w:rPr>
      </w:pPr>
      <w:r w:rsidRPr="00104DB1">
        <w:rPr>
          <w:lang w:val="nl-NL"/>
        </w:rPr>
        <w:t xml:space="preserve">Giáo viên cần giúp trẻ hiểu được bản chất từng khái niệm đạo đức, biết so sánh, đối chiếu với các hành động cụ thể trong cuộc sống hàng ngày của mình và của người khác. Các khái niệm đạo đức được hình thành là cơ sở để phát triển các động cơ hành vi, thúc đẩy trẻ đi đến các hành động và thói quen đúng đắn. </w:t>
      </w:r>
    </w:p>
    <w:p w14:paraId="5EF78E45" w14:textId="77777777" w:rsidR="00372B0C" w:rsidRPr="00104DB1" w:rsidRDefault="00372B0C" w:rsidP="00372B0C">
      <w:pPr>
        <w:spacing w:before="120" w:after="120"/>
        <w:ind w:firstLine="720"/>
        <w:jc w:val="both"/>
        <w:rPr>
          <w:lang w:val="nl-NL"/>
        </w:rPr>
      </w:pPr>
      <w:r w:rsidRPr="00104DB1">
        <w:rPr>
          <w:b/>
          <w:i/>
          <w:lang w:val="nl-NL"/>
        </w:rPr>
        <w:t>- Hình thành cho trẻ thói quen văn minh trong giao tiếp.</w:t>
      </w:r>
    </w:p>
    <w:p w14:paraId="5A19CC4D" w14:textId="77777777" w:rsidR="00372B0C" w:rsidRPr="00104DB1" w:rsidRDefault="00372B0C" w:rsidP="00372B0C">
      <w:pPr>
        <w:spacing w:before="120" w:after="120"/>
        <w:ind w:firstLine="720"/>
        <w:jc w:val="both"/>
        <w:rPr>
          <w:lang w:val="nl-NL"/>
        </w:rPr>
      </w:pPr>
      <w:r w:rsidRPr="00104DB1">
        <w:rPr>
          <w:lang w:val="nl-NL"/>
        </w:rPr>
        <w:t xml:space="preserve">Giáo viên cần dạy trẻ có thói quen văn minh giao tiếp với những người xung quanh như. Cô dạy trẻ biết kính trọng, chào hỏi, lễ phép khi gặp người lớn, biết cảm ơn khi được người khác giúp đỡ, biết xin lỗi khi làm phiền người khác. Chơi đoàn kết, nhường nhịn, giúp đỡ bạn bè và các em nhỏ, biết chia sẻ tình cảm với mọi người xung quanh. </w:t>
      </w:r>
    </w:p>
    <w:p w14:paraId="2ABF7AA5" w14:textId="77777777" w:rsidR="00372B0C" w:rsidRPr="00104DB1" w:rsidRDefault="00372B0C" w:rsidP="00372B0C">
      <w:pPr>
        <w:spacing w:before="120" w:after="120"/>
        <w:ind w:firstLine="720"/>
        <w:jc w:val="both"/>
        <w:rPr>
          <w:lang w:val="nl-NL"/>
        </w:rPr>
      </w:pPr>
      <w:r w:rsidRPr="00104DB1">
        <w:rPr>
          <w:i/>
          <w:lang w:val="nl-NL"/>
        </w:rPr>
        <w:t>Ví dụ</w:t>
      </w:r>
      <w:r w:rsidRPr="00104DB1">
        <w:rPr>
          <w:lang w:val="nl-NL"/>
        </w:rPr>
        <w:t xml:space="preserve">: Khi </w:t>
      </w:r>
      <w:r w:rsidRPr="00104DB1">
        <w:rPr>
          <w:lang w:val="vi-VN"/>
        </w:rPr>
        <w:t>trẻ được nhận phiếu</w:t>
      </w:r>
      <w:r w:rsidRPr="00104DB1">
        <w:rPr>
          <w:lang w:val="nl-NL"/>
        </w:rPr>
        <w:t xml:space="preserve"> bé ngoan, trẻ biết nhận bằng hai tay và nói </w:t>
      </w:r>
      <w:r w:rsidRPr="00104DB1">
        <w:rPr>
          <w:lang w:val="vi-VN"/>
        </w:rPr>
        <w:t xml:space="preserve">lời </w:t>
      </w:r>
      <w:r w:rsidRPr="00104DB1">
        <w:rPr>
          <w:lang w:val="nl-NL"/>
        </w:rPr>
        <w:t>cảm ơn cô.</w:t>
      </w:r>
    </w:p>
    <w:p w14:paraId="0ED0C929" w14:textId="269A3A10" w:rsidR="00372B0C" w:rsidRPr="00104DB1" w:rsidRDefault="00372B0C" w:rsidP="00372B0C">
      <w:pPr>
        <w:spacing w:before="120" w:after="120"/>
        <w:ind w:firstLine="720"/>
        <w:jc w:val="both"/>
        <w:rPr>
          <w:lang w:val="nl-NL"/>
        </w:rPr>
      </w:pPr>
      <w:r w:rsidRPr="00104DB1">
        <w:rPr>
          <w:lang w:val="nl-NL"/>
        </w:rPr>
        <w:t>Bên cạnh đó cần phải giáo dục trẻ có những hành vi văn hóa, vệ sinh như: giữ mặt mũi, chân tay sạch sẽ, ăn uống gọn gàng…</w:t>
      </w:r>
    </w:p>
    <w:p w14:paraId="7AC1ECBA" w14:textId="77777777" w:rsidR="00372B0C" w:rsidRPr="00104DB1" w:rsidRDefault="00372B0C" w:rsidP="00372B0C">
      <w:pPr>
        <w:spacing w:before="120" w:after="120"/>
        <w:ind w:firstLine="720"/>
        <w:jc w:val="both"/>
        <w:rPr>
          <w:lang w:val="nl-NL"/>
        </w:rPr>
      </w:pPr>
      <w:r w:rsidRPr="00104DB1">
        <w:rPr>
          <w:i/>
          <w:lang w:val="nl-NL"/>
        </w:rPr>
        <w:t>Ví dụ:</w:t>
      </w:r>
      <w:r w:rsidRPr="00104DB1">
        <w:rPr>
          <w:lang w:val="nl-NL"/>
        </w:rPr>
        <w:t xml:space="preserve"> Cô dạy cho trẻ thói quen không vứt rác bừa bãi hay vẽ bẩn lên tường, không bẻ cành cây hoặc ngắt hoa nơi công cộng. </w:t>
      </w:r>
    </w:p>
    <w:p w14:paraId="7CA39CAB" w14:textId="21D9E909" w:rsidR="00372B0C" w:rsidRPr="00104DB1" w:rsidRDefault="00372B0C" w:rsidP="00372B0C">
      <w:pPr>
        <w:spacing w:before="120" w:after="120"/>
        <w:ind w:firstLine="720"/>
        <w:jc w:val="both"/>
        <w:rPr>
          <w:lang w:val="nl-NL"/>
        </w:rPr>
      </w:pPr>
      <w:r w:rsidRPr="00104DB1">
        <w:rPr>
          <w:lang w:val="nl-NL"/>
        </w:rPr>
        <w:t>Việc giáo dục</w:t>
      </w:r>
      <w:r w:rsidRPr="00104DB1">
        <w:rPr>
          <w:lang w:val="vi-VN"/>
        </w:rPr>
        <w:t xml:space="preserve"> và</w:t>
      </w:r>
      <w:r w:rsidRPr="00104DB1">
        <w:rPr>
          <w:lang w:val="nl-NL"/>
        </w:rPr>
        <w:t xml:space="preserve"> </w:t>
      </w:r>
      <w:r w:rsidRPr="00104DB1">
        <w:rPr>
          <w:rStyle w:val="Strong"/>
          <w:b w:val="0"/>
          <w:bdr w:val="none" w:sz="0" w:space="0" w:color="auto" w:frame="1"/>
          <w:shd w:val="clear" w:color="auto" w:fill="FFFFFF"/>
          <w:lang w:val="nl-NL"/>
        </w:rPr>
        <w:t>hình thành những tình cảm thói quen hành vi đạo đức ban đầu</w:t>
      </w:r>
      <w:r w:rsidRPr="00104DB1">
        <w:rPr>
          <w:rStyle w:val="Strong"/>
          <w:b w:val="0"/>
          <w:bdr w:val="none" w:sz="0" w:space="0" w:color="auto" w:frame="1"/>
          <w:shd w:val="clear" w:color="auto" w:fill="FFFFFF"/>
          <w:lang w:val="vi-VN"/>
        </w:rPr>
        <w:t xml:space="preserve"> </w:t>
      </w:r>
      <w:r w:rsidRPr="00104DB1">
        <w:rPr>
          <w:lang w:val="vi-VN"/>
        </w:rPr>
        <w:t>cho trẻ</w:t>
      </w:r>
      <w:r w:rsidRPr="00104DB1">
        <w:rPr>
          <w:lang w:val="nl-NL"/>
        </w:rPr>
        <w:t xml:space="preserve"> là việc làm giúp trẻ hiểu tính đúng đắn của các chuẩn mực hành vi đạo đức mà người lớn yêu cầu trẻ thực hiện. Đồng thời, giáo viên cần phải mở rộng, nâng dần yêu cầu về chuẩn mực hành vi đạo đức trong quá trình rèn luyện thói quen đạo đức cho trẻ. </w:t>
      </w:r>
    </w:p>
    <w:p w14:paraId="2BBE4B20" w14:textId="77777777" w:rsidR="00372B0C" w:rsidRPr="00104DB1" w:rsidRDefault="00372B0C" w:rsidP="00372B0C">
      <w:pPr>
        <w:spacing w:before="120" w:after="120"/>
        <w:ind w:firstLine="720"/>
        <w:jc w:val="both"/>
        <w:rPr>
          <w:lang w:val="nl-NL"/>
        </w:rPr>
      </w:pPr>
      <w:r w:rsidRPr="00104DB1">
        <w:rPr>
          <w:b/>
          <w:i/>
          <w:iCs/>
          <w:lang w:val="nl-NL"/>
        </w:rPr>
        <w:t>- Hình thành cho trẻ thái độ, tình cảm đạo đức</w:t>
      </w:r>
    </w:p>
    <w:p w14:paraId="3E54DFF8" w14:textId="77777777" w:rsidR="00372B0C" w:rsidRPr="00104DB1" w:rsidRDefault="00372B0C" w:rsidP="00372B0C">
      <w:pPr>
        <w:spacing w:before="120" w:after="120"/>
        <w:ind w:firstLine="720"/>
        <w:jc w:val="both"/>
        <w:rPr>
          <w:lang w:val="nl-NL"/>
        </w:rPr>
      </w:pPr>
      <w:r w:rsidRPr="00104DB1">
        <w:rPr>
          <w:lang w:val="nl-NL"/>
        </w:rPr>
        <w:t xml:space="preserve">Việc hình thành cho trẻ những thái độ tình cảm đạo đức có vị trí quan trọng đầu tiên đối với trẻ từ những năm đầu. Tình cảm đạo đức có ý nghĩa quan trọng </w:t>
      </w:r>
      <w:r w:rsidRPr="00104DB1">
        <w:rPr>
          <w:lang w:val="nl-NL"/>
        </w:rPr>
        <w:lastRenderedPageBreak/>
        <w:t>trong mỗi con người, nó chi phối mạnh mẽ hành vi đạo đức. Trong quá trình giao tiếp, cần giáo dục trẻ tình cảm quyến luyến và yêu mến người khác, dạy trẻ mong muốn làm theo lời chỉ dẫn của người lớn, làm người lớn hài lòng, biết kìm hãm những hành động làm người lớn buồn phiền…</w:t>
      </w:r>
    </w:p>
    <w:p w14:paraId="626FF7DE" w14:textId="77777777" w:rsidR="00372B0C" w:rsidRPr="00104DB1" w:rsidRDefault="00372B0C" w:rsidP="00372B0C">
      <w:pPr>
        <w:spacing w:before="120" w:after="120"/>
        <w:ind w:firstLine="720"/>
        <w:jc w:val="both"/>
        <w:rPr>
          <w:shd w:val="clear" w:color="auto" w:fill="FFFFFF"/>
          <w:lang w:val="nl-NL"/>
        </w:rPr>
      </w:pPr>
      <w:r w:rsidRPr="00104DB1">
        <w:rPr>
          <w:i/>
          <w:shd w:val="clear" w:color="auto" w:fill="FFFFFF"/>
          <w:lang w:val="nl-NL"/>
        </w:rPr>
        <w:t>Ví dụ:</w:t>
      </w:r>
      <w:r w:rsidRPr="00104DB1">
        <w:rPr>
          <w:shd w:val="clear" w:color="auto" w:fill="FFFFFF"/>
          <w:lang w:val="nl-NL"/>
        </w:rPr>
        <w:t xml:space="preserve"> Một trẻ trong lớp bị đau chân cô cần giáo dục trẻ các con phải biết đồng cảm quan tâm hỏi han xem bạn bị đau thế nào, bạn có đau lắm không hay quan tâm đến cô giáo “Hôm nay cô giáo  mệt à? Cô có cần con làm gì giúp không”. </w:t>
      </w:r>
    </w:p>
    <w:p w14:paraId="7C84DDC1" w14:textId="77777777" w:rsidR="00372B0C" w:rsidRPr="00104DB1" w:rsidRDefault="00372B0C" w:rsidP="00372B0C">
      <w:pPr>
        <w:spacing w:before="120" w:after="120"/>
        <w:ind w:firstLine="720"/>
        <w:jc w:val="both"/>
        <w:rPr>
          <w:b/>
          <w:i/>
          <w:iCs/>
          <w:lang w:val="nl-NL"/>
        </w:rPr>
      </w:pPr>
      <w:r w:rsidRPr="00104DB1">
        <w:rPr>
          <w:b/>
          <w:i/>
          <w:iCs/>
          <w:lang w:val="nl-NL"/>
        </w:rPr>
        <w:t>-  Hình thành cho trẻ những thói quen và hành vi đạo đức</w:t>
      </w:r>
    </w:p>
    <w:p w14:paraId="71A52CDC" w14:textId="77777777" w:rsidR="00372B0C" w:rsidRPr="00104DB1" w:rsidRDefault="00372B0C" w:rsidP="00372B0C">
      <w:pPr>
        <w:spacing w:before="120" w:after="120"/>
        <w:ind w:firstLine="720"/>
        <w:jc w:val="both"/>
        <w:rPr>
          <w:lang w:val="nl-NL"/>
        </w:rPr>
      </w:pPr>
      <w:r w:rsidRPr="00104DB1">
        <w:rPr>
          <w:lang w:val="nl-NL"/>
        </w:rPr>
        <w:t xml:space="preserve">Đặc điểm của trẻ mầm non là khả năng bắt chước cả những hành vi tốt lẫn hành vi xấu vì trẻ chưa thực sự phát triển tính tự giác của hành vi, chưa biết kiểm tra hành động của mình, chưa hiểu nội dung đạo đức của hành vi, từ đó có thể dẫn đến những hành vi xấu. Bởi vậy phải hình thành ở trẻ những kỹ xảo và thói quen hành vi khác nhau, thể hiện ở lòng kính trọng đối với người lớn </w:t>
      </w:r>
    </w:p>
    <w:p w14:paraId="68B6DE78" w14:textId="77777777" w:rsidR="00372B0C" w:rsidRPr="00104DB1" w:rsidRDefault="00372B0C" w:rsidP="00372B0C">
      <w:pPr>
        <w:spacing w:before="120" w:after="120"/>
        <w:ind w:firstLine="720"/>
        <w:jc w:val="both"/>
        <w:rPr>
          <w:lang w:val="nl-NL"/>
        </w:rPr>
      </w:pPr>
      <w:r w:rsidRPr="00104DB1">
        <w:rPr>
          <w:i/>
          <w:lang w:val="nl-NL"/>
        </w:rPr>
        <w:t>Ví dụ</w:t>
      </w:r>
      <w:r w:rsidRPr="00104DB1">
        <w:rPr>
          <w:lang w:val="nl-NL"/>
        </w:rPr>
        <w:t>: Cô thường xuyên liên tục giáo dục trẻ biết nghe lời, biết chào hỏi, cảm ơn, xin lỗi để hình thành ở trẻ tính tự giác làm mà không cần người lớn nhắc</w:t>
      </w:r>
    </w:p>
    <w:p w14:paraId="4A8186D2" w14:textId="77777777" w:rsidR="00372B0C" w:rsidRPr="00104DB1" w:rsidRDefault="00372B0C" w:rsidP="00372B0C">
      <w:pPr>
        <w:spacing w:before="120" w:after="120"/>
        <w:ind w:firstLine="720"/>
        <w:jc w:val="both"/>
        <w:rPr>
          <w:lang w:val="nl-NL"/>
        </w:rPr>
      </w:pPr>
      <w:r w:rsidRPr="00104DB1">
        <w:rPr>
          <w:lang w:val="nl-NL"/>
        </w:rPr>
        <w:t>Phát huy tình cảm thái độ tốt đối với bạn bè. Biết quan tâm, nhường nhịn đồ dùng đồ chơi biết chơi đoàn kết và giúp đỡ bạn khi chơi.</w:t>
      </w:r>
    </w:p>
    <w:p w14:paraId="661E0F56" w14:textId="77777777" w:rsidR="00372B0C" w:rsidRPr="00104DB1" w:rsidRDefault="00372B0C" w:rsidP="00372B0C">
      <w:pPr>
        <w:spacing w:before="120" w:after="120"/>
        <w:ind w:firstLine="720"/>
        <w:jc w:val="both"/>
        <w:rPr>
          <w:lang w:val="nl-NL"/>
        </w:rPr>
      </w:pPr>
      <w:r w:rsidRPr="00104DB1">
        <w:rPr>
          <w:lang w:val="nl-NL"/>
        </w:rPr>
        <w:t xml:space="preserve">Hình thành ở trẻ ý thức giữ gìn bảo vệ các đồ dùng đồ chơi xung quanh mình </w:t>
      </w:r>
    </w:p>
    <w:p w14:paraId="2A3F4969" w14:textId="77777777" w:rsidR="00372B0C" w:rsidRPr="00104DB1" w:rsidRDefault="00372B0C" w:rsidP="00372B0C">
      <w:pPr>
        <w:spacing w:before="120" w:after="120"/>
        <w:ind w:firstLine="720"/>
        <w:jc w:val="both"/>
        <w:rPr>
          <w:lang w:val="nl-NL"/>
        </w:rPr>
      </w:pPr>
      <w:r w:rsidRPr="00104DB1">
        <w:rPr>
          <w:i/>
          <w:lang w:val="nl-NL"/>
        </w:rPr>
        <w:t>Ví dụ:</w:t>
      </w:r>
      <w:r w:rsidRPr="00104DB1">
        <w:rPr>
          <w:lang w:val="nl-NL"/>
        </w:rPr>
        <w:t xml:space="preserve"> Giáo dục trẻ biết bảo vệ lau và sắp xếp gọn gàng, giữ gìn đồ dùng đồ chơi, không quăng ném đồ chơi,</w:t>
      </w:r>
      <w:r w:rsidRPr="00104DB1">
        <w:rPr>
          <w:lang w:val="vi-VN"/>
        </w:rPr>
        <w:t xml:space="preserve"> </w:t>
      </w:r>
      <w:r w:rsidRPr="00104DB1">
        <w:rPr>
          <w:lang w:val="nl-NL"/>
        </w:rPr>
        <w:t>biết cất đúng nơi quy định cùng cô.</w:t>
      </w:r>
    </w:p>
    <w:p w14:paraId="58EFFB96" w14:textId="77777777" w:rsidR="00372B0C" w:rsidRPr="00104DB1" w:rsidRDefault="00372B0C" w:rsidP="00372B0C">
      <w:pPr>
        <w:spacing w:before="120" w:after="120"/>
        <w:ind w:firstLine="720"/>
        <w:jc w:val="both"/>
        <w:rPr>
          <w:lang w:val="nl-NL"/>
        </w:rPr>
      </w:pPr>
      <w:r w:rsidRPr="00104DB1">
        <w:rPr>
          <w:lang w:val="nl-NL"/>
        </w:rPr>
        <w:t xml:space="preserve">Hình thành ở trẻ hành vi văn hoá đối với người xung quanh và nơi công cộng </w:t>
      </w:r>
    </w:p>
    <w:p w14:paraId="09939D69" w14:textId="77777777" w:rsidR="00372B0C" w:rsidRPr="00104DB1" w:rsidRDefault="00372B0C" w:rsidP="00372B0C">
      <w:pPr>
        <w:spacing w:before="120" w:after="120"/>
        <w:jc w:val="both"/>
        <w:rPr>
          <w:lang w:val="nl-NL"/>
        </w:rPr>
      </w:pPr>
      <w:r w:rsidRPr="00104DB1">
        <w:rPr>
          <w:lang w:val="nl-NL"/>
        </w:rPr>
        <w:t xml:space="preserve">           </w:t>
      </w:r>
      <w:r w:rsidRPr="00104DB1">
        <w:rPr>
          <w:i/>
          <w:lang w:val="nl-NL"/>
        </w:rPr>
        <w:t>Ví dụ:</w:t>
      </w:r>
      <w:r w:rsidRPr="00104DB1">
        <w:rPr>
          <w:lang w:val="nl-NL"/>
        </w:rPr>
        <w:t xml:space="preserve"> không nói to</w:t>
      </w:r>
      <w:r w:rsidRPr="00104DB1">
        <w:rPr>
          <w:lang w:val="vi-VN"/>
        </w:rPr>
        <w:t xml:space="preserve"> nơi bệnh viện hay trên xe buýt</w:t>
      </w:r>
      <w:r w:rsidRPr="00104DB1">
        <w:rPr>
          <w:lang w:val="nl-NL"/>
        </w:rPr>
        <w:t>, không làm ảnh hưởng đến người khác, giữ gìn quần áo sạch sẽ, không vứt rác bừa bãi không vẽ bậy lên tường…</w:t>
      </w:r>
    </w:p>
    <w:p w14:paraId="7F0A788B" w14:textId="77777777" w:rsidR="00372B0C" w:rsidRPr="00104DB1" w:rsidRDefault="00372B0C" w:rsidP="00372B0C">
      <w:pPr>
        <w:spacing w:before="120" w:after="120"/>
        <w:ind w:firstLine="720"/>
        <w:jc w:val="both"/>
        <w:rPr>
          <w:lang w:val="nl-NL"/>
        </w:rPr>
      </w:pPr>
      <w:r w:rsidRPr="00104DB1">
        <w:rPr>
          <w:lang w:val="nl-NL"/>
        </w:rPr>
        <w:t>Như vậy chúng ta có thể thấy rằng việc hình thành cho trẻ những khái niệm, biểu tượng đạo đức, những thói quen văn trong giao tiếp, những thái độ tình cảm đạo đức, những thói quen và hành vi đạo đức là một việc làm thiết thực và đặc biệt quan trọng đối với việc “</w:t>
      </w:r>
      <w:r w:rsidRPr="00104DB1">
        <w:rPr>
          <w:i/>
          <w:lang w:val="nl-NL"/>
        </w:rPr>
        <w:t>Giúp trẻ hình thành tình cảm thói quen hành vi đạo đức ban đầu”</w:t>
      </w:r>
      <w:r w:rsidRPr="00104DB1">
        <w:rPr>
          <w:lang w:val="nl-NL"/>
        </w:rPr>
        <w:t>cho trẻ mầm non nói riêng và cho thế hệ trẻ của đất nước nói chung.</w:t>
      </w:r>
    </w:p>
    <w:p w14:paraId="4FBF5D90" w14:textId="32273E25" w:rsidR="00372B0C" w:rsidRPr="00104DB1" w:rsidRDefault="0058265D" w:rsidP="00372B0C">
      <w:pPr>
        <w:spacing w:before="120" w:after="120"/>
        <w:ind w:firstLine="720"/>
        <w:jc w:val="both"/>
        <w:rPr>
          <w:b/>
          <w:lang w:val="vi-VN"/>
        </w:rPr>
      </w:pPr>
      <w:r w:rsidRPr="00104DB1">
        <w:rPr>
          <w:b/>
          <w:lang w:val="nl-NL"/>
        </w:rPr>
        <w:t>Giải</w:t>
      </w:r>
      <w:r w:rsidR="00372B0C" w:rsidRPr="00104DB1">
        <w:rPr>
          <w:b/>
          <w:lang w:val="nl-NL"/>
        </w:rPr>
        <w:t xml:space="preserve"> pháp 3: Tăng cường luyện tập và rèn luyện tình cảm thói quen, hành vi đạo đức cho trẻ trong các hoạt </w:t>
      </w:r>
      <w:r w:rsidR="00372B0C" w:rsidRPr="00104DB1">
        <w:rPr>
          <w:b/>
          <w:lang w:val="vi-VN"/>
        </w:rPr>
        <w:t>ở trường mầm non.</w:t>
      </w:r>
    </w:p>
    <w:p w14:paraId="7B753AE5" w14:textId="77777777" w:rsidR="00372B0C" w:rsidRPr="00104DB1" w:rsidRDefault="00372B0C" w:rsidP="00372B0C">
      <w:pPr>
        <w:spacing w:before="120" w:after="120"/>
        <w:ind w:firstLine="720"/>
        <w:jc w:val="both"/>
        <w:rPr>
          <w:b/>
          <w:lang w:val="vi-VN"/>
        </w:rPr>
      </w:pPr>
      <w:r w:rsidRPr="00104DB1">
        <w:rPr>
          <w:b/>
          <w:lang w:val="vi-VN"/>
        </w:rPr>
        <w:t xml:space="preserve">Hoạt động có chủ đích: </w:t>
      </w:r>
    </w:p>
    <w:p w14:paraId="5B615E5F" w14:textId="10BAF733" w:rsidR="00372B0C" w:rsidRPr="00104DB1" w:rsidRDefault="00372B0C" w:rsidP="00372B0C">
      <w:pPr>
        <w:spacing w:before="120" w:after="120"/>
        <w:ind w:firstLine="720"/>
        <w:jc w:val="both"/>
        <w:rPr>
          <w:lang w:val="nl-NL"/>
        </w:rPr>
      </w:pPr>
      <w:r w:rsidRPr="00104DB1">
        <w:rPr>
          <w:lang w:val="nl-NL"/>
        </w:rPr>
        <w:t xml:space="preserve">Đây là biện pháp chủ đạo để thực hiện các nhiệm vụ của công tác giáo dục đạo đức nhằm biến những khái niệm đạo đức thành những hành vi, thói quen đạo đức. </w:t>
      </w:r>
    </w:p>
    <w:p w14:paraId="416E5407" w14:textId="77777777" w:rsidR="00372B0C" w:rsidRPr="00104DB1" w:rsidRDefault="00372B0C" w:rsidP="00372B0C">
      <w:pPr>
        <w:spacing w:before="120" w:after="120"/>
        <w:ind w:firstLine="720"/>
        <w:jc w:val="both"/>
        <w:rPr>
          <w:b/>
          <w:lang w:val="nl-NL"/>
        </w:rPr>
      </w:pPr>
      <w:r w:rsidRPr="00104DB1">
        <w:rPr>
          <w:b/>
          <w:lang w:val="nl-NL"/>
        </w:rPr>
        <w:t>* Hoạt động âm nhạc:</w:t>
      </w:r>
    </w:p>
    <w:p w14:paraId="409A7180" w14:textId="387219FA" w:rsidR="00372B0C" w:rsidRPr="00104DB1" w:rsidRDefault="00372B0C" w:rsidP="00372B0C">
      <w:pPr>
        <w:spacing w:before="120" w:after="120"/>
        <w:ind w:firstLine="720"/>
        <w:jc w:val="both"/>
        <w:rPr>
          <w:lang w:val="nl-NL"/>
        </w:rPr>
      </w:pPr>
      <w:r w:rsidRPr="00104DB1">
        <w:rPr>
          <w:lang w:val="nl-NL"/>
        </w:rPr>
        <w:t>Thông qua hoạt động âm nhạc: Bài “Cả nhà thương nhau”của nhạc sĩ</w:t>
      </w:r>
      <w:r w:rsidRPr="00104DB1">
        <w:rPr>
          <w:lang w:val="vi-VN"/>
        </w:rPr>
        <w:t xml:space="preserve"> </w:t>
      </w:r>
      <w:r w:rsidRPr="00104DB1">
        <w:rPr>
          <w:lang w:val="nl-NL"/>
        </w:rPr>
        <w:t xml:space="preserve">Phan Văn Minh trẻ biết yêu thương kính trọng lễ phép với bố mẹ trẻ biết quan tâm chăm </w:t>
      </w:r>
      <w:r w:rsidRPr="00104DB1">
        <w:rPr>
          <w:lang w:val="nl-NL"/>
        </w:rPr>
        <w:lastRenderedPageBreak/>
        <w:t>sóc các thành viên trong gia đình mình.. Hay qua bài hát “Cô giáo em” của nhạc sỹ Trần Kiết Tường trẻ biết yêu thương kính trọng lễ phép với cô giáo.</w:t>
      </w:r>
      <w:r w:rsidRPr="00104DB1">
        <w:rPr>
          <w:lang w:val="vi-VN"/>
        </w:rPr>
        <w:t xml:space="preserve"> </w:t>
      </w:r>
      <w:r w:rsidRPr="00104DB1">
        <w:rPr>
          <w:lang w:val="nl-NL"/>
        </w:rPr>
        <w:t xml:space="preserve">Từ đó trẻ có tình cảm yêu trường mến lớp yêu cô giáo yêu bạn bè thích được đến trường để gặp cô gặp bạn. </w:t>
      </w:r>
    </w:p>
    <w:p w14:paraId="000116FE" w14:textId="77777777" w:rsidR="00372B0C" w:rsidRPr="00104DB1" w:rsidRDefault="00372B0C" w:rsidP="00372B0C">
      <w:pPr>
        <w:spacing w:before="120" w:after="120"/>
        <w:ind w:firstLine="720"/>
        <w:jc w:val="both"/>
        <w:rPr>
          <w:lang w:val="nl-NL"/>
        </w:rPr>
      </w:pPr>
      <w:r w:rsidRPr="00104DB1">
        <w:rPr>
          <w:b/>
          <w:lang w:val="nl-NL"/>
        </w:rPr>
        <w:t>* Hoạt động làm quen với tác phẩm văn học:</w:t>
      </w:r>
    </w:p>
    <w:p w14:paraId="44DBB96F" w14:textId="77777777" w:rsidR="00372B0C" w:rsidRPr="00104DB1" w:rsidRDefault="00372B0C" w:rsidP="00372B0C">
      <w:pPr>
        <w:spacing w:before="120" w:after="120"/>
        <w:ind w:firstLine="720"/>
        <w:jc w:val="both"/>
        <w:rPr>
          <w:b/>
          <w:lang w:val="nl-NL"/>
        </w:rPr>
      </w:pPr>
      <w:r w:rsidRPr="00104DB1">
        <w:rPr>
          <w:lang w:val="nl-NL"/>
        </w:rPr>
        <w:t xml:space="preserve">Qua bài thơ “Bạn mới” tôi giáo dục cho trẻ tinh thần đoàn kết giúp đỡ lẫn nhau, khi trẻ đã ghi nhớ lời cô tôi tiến hành luyện tập bằng cách cho trẻ chơi các trò chơi có liên quan đến các tình huống giúp đỡ bạn bè trò chơi: “Gọi bạn đi học”, “Gói quà tặng bạn” “Bạn cần gì”... hay trong bài thơ “Giờ ăn” tôi luyện tập cho trẻ cách thức ăn uống hợp vệ sinh...hay thông qua nội dung câu truyện “Mỗi người một việc” tôi luyện tập cho trẻ ý thức giữ gìn và bảo vệ các bộ phận của cơ thể mình. </w:t>
      </w:r>
    </w:p>
    <w:p w14:paraId="222290A0" w14:textId="77777777" w:rsidR="00372B0C" w:rsidRPr="00104DB1" w:rsidRDefault="00372B0C" w:rsidP="00372B0C">
      <w:pPr>
        <w:spacing w:before="120" w:after="120"/>
        <w:ind w:firstLine="720"/>
        <w:jc w:val="both"/>
        <w:rPr>
          <w:lang w:val="nl-NL"/>
        </w:rPr>
      </w:pPr>
      <w:r w:rsidRPr="00104DB1">
        <w:rPr>
          <w:lang w:val="nl-NL"/>
        </w:rPr>
        <w:t>Quan trọng hơn nữa qua hoạt động cho trẻ làm quen với tác phẩm văn học sẽ khắc sâu trong tâm hồn trẻ lòng yêu thích thơ ca hò vè…</w:t>
      </w:r>
    </w:p>
    <w:p w14:paraId="231305EB" w14:textId="77777777" w:rsidR="00372B0C" w:rsidRPr="00104DB1" w:rsidRDefault="00372B0C" w:rsidP="00372B0C">
      <w:pPr>
        <w:spacing w:before="120" w:after="120"/>
        <w:ind w:firstLine="720"/>
        <w:jc w:val="both"/>
        <w:rPr>
          <w:b/>
          <w:lang w:val="nl-NL"/>
        </w:rPr>
      </w:pPr>
      <w:r w:rsidRPr="00104DB1">
        <w:rPr>
          <w:b/>
          <w:lang w:val="nl-NL"/>
        </w:rPr>
        <w:t>* Hoạt động khám phá khoa học:</w:t>
      </w:r>
    </w:p>
    <w:p w14:paraId="2BD6E043" w14:textId="77777777" w:rsidR="00372B0C" w:rsidRPr="00104DB1" w:rsidRDefault="00372B0C" w:rsidP="00372B0C">
      <w:pPr>
        <w:spacing w:before="120" w:after="120"/>
        <w:ind w:firstLine="720"/>
        <w:jc w:val="both"/>
        <w:rPr>
          <w:lang w:val="nl-NL"/>
        </w:rPr>
      </w:pPr>
      <w:r w:rsidRPr="00104DB1">
        <w:rPr>
          <w:lang w:val="nl-NL"/>
        </w:rPr>
        <w:t xml:space="preserve">Hoạt động khám phá khoa học cũng giúp trẻ hình thành được tình cảm yêu quê hương đất nước, yêu thiên nhiên, yêu vạn vật cỏ cây hoa lá, yêu con người. </w:t>
      </w:r>
      <w:r w:rsidRPr="00104DB1">
        <w:rPr>
          <w:lang w:val="vi-VN"/>
        </w:rPr>
        <w:t>C</w:t>
      </w:r>
      <w:r w:rsidRPr="00104DB1">
        <w:rPr>
          <w:lang w:val="nl-NL"/>
        </w:rPr>
        <w:t xml:space="preserve">ụ thể như qua hoạt động: “trò chuyện về các loại cây xanh” Để giúp trẻ hiểu hơn về ích lợi của cây xanh đối với đời sống con người và vạn vật thì cô cần hướng và gợi mở cho trẻ trồng cây xanh để làm gì? Cây xanh có ích lợi như thế nào đối với đời sống của con người và vạn vật? Để có nhiều cây xanh và giúp cây luôn xanh tốt thì cần phải làm gì? Từ đó giúp trẻ hình thành và ý thức được tầm quan trọng và ích lợi to lớn của cây xanh đối với con người và </w:t>
      </w:r>
      <w:r w:rsidRPr="00104DB1">
        <w:rPr>
          <w:lang w:val="vi-VN"/>
        </w:rPr>
        <w:t xml:space="preserve">vạn </w:t>
      </w:r>
      <w:r w:rsidRPr="00104DB1">
        <w:rPr>
          <w:lang w:val="nl-NL"/>
        </w:rPr>
        <w:t xml:space="preserve">vật xung quanh, giúp trẻ biết yêu quý, chăm sóc bảo vệ cây xanh, bằng cách thường xuyên tưới nước cho cây, nhổ cỏ, bắt sâu, và đặc biệt là không được ngắt lá bẻ cành cây để cây luôn tươi tốt tạo nhiều bóng mát cho con người đặc biệt góp phần làm cho môi trường của chúng ta xanh- sạch- đẹp.. </w:t>
      </w:r>
    </w:p>
    <w:p w14:paraId="07B1461E" w14:textId="77777777" w:rsidR="00372B0C" w:rsidRPr="00104DB1" w:rsidRDefault="00372B0C" w:rsidP="00372B0C">
      <w:pPr>
        <w:spacing w:before="120" w:after="120"/>
        <w:ind w:firstLine="720"/>
        <w:jc w:val="both"/>
        <w:rPr>
          <w:lang w:val="nl-NL"/>
        </w:rPr>
      </w:pPr>
      <w:r w:rsidRPr="00104DB1">
        <w:rPr>
          <w:lang w:val="nl-NL"/>
        </w:rPr>
        <w:t xml:space="preserve">* </w:t>
      </w:r>
      <w:r w:rsidRPr="00104DB1">
        <w:rPr>
          <w:b/>
          <w:lang w:val="nl-NL"/>
        </w:rPr>
        <w:t xml:space="preserve">Hoạt động phát </w:t>
      </w:r>
      <w:r w:rsidRPr="00104DB1">
        <w:rPr>
          <w:b/>
          <w:lang w:val="vi-VN"/>
        </w:rPr>
        <w:t xml:space="preserve">triển </w:t>
      </w:r>
      <w:r w:rsidRPr="00104DB1">
        <w:rPr>
          <w:b/>
          <w:lang w:val="nl-NL"/>
        </w:rPr>
        <w:t>thể chất:</w:t>
      </w:r>
    </w:p>
    <w:p w14:paraId="36DBB175" w14:textId="66A9C652" w:rsidR="00372B0C" w:rsidRPr="00104DB1" w:rsidRDefault="00372B0C" w:rsidP="00372B0C">
      <w:pPr>
        <w:spacing w:before="120" w:after="120"/>
        <w:ind w:firstLine="720"/>
        <w:jc w:val="both"/>
        <w:rPr>
          <w:lang w:val="nl-NL"/>
        </w:rPr>
      </w:pPr>
      <w:r w:rsidRPr="00104DB1">
        <w:rPr>
          <w:lang w:val="nl-NL"/>
        </w:rPr>
        <w:t xml:space="preserve">Hoạt động phát triển thể chất: Trước khi vào hoạt động tôi luôn trò chuyện với trẻ muốn cơ thể luôn </w:t>
      </w:r>
      <w:r w:rsidRPr="00104DB1">
        <w:rPr>
          <w:lang w:val="vi-VN"/>
        </w:rPr>
        <w:t>khỏe</w:t>
      </w:r>
      <w:r w:rsidRPr="00104DB1">
        <w:rPr>
          <w:lang w:val="nl-NL"/>
        </w:rPr>
        <w:t xml:space="preserve"> mạnh thì các con cần phải làm gì? Cho trẻ kể ra những gì mà trẻ biết giúp trẻ biết từ đó giúp trẻ yêu quý giữ gìn và bảo vệ các bộ phận trên cơ </w:t>
      </w:r>
      <w:r w:rsidR="00435CDA" w:rsidRPr="00104DB1">
        <w:rPr>
          <w:lang w:val="nl-NL"/>
        </w:rPr>
        <w:t>thể</w:t>
      </w:r>
      <w:r w:rsidR="00435CDA" w:rsidRPr="00104DB1">
        <w:rPr>
          <w:lang w:val="vi-VN"/>
        </w:rPr>
        <w:t>.</w:t>
      </w:r>
      <w:r w:rsidRPr="00104DB1">
        <w:rPr>
          <w:lang w:val="nl-NL"/>
        </w:rPr>
        <w:t xml:space="preserve"> Dạy trẻ biết cách xếp hàng theo hiệu lệnh của cô, trong lúc tập không được chen lấn, hay xô đẩy nhau. Biết cách ăn mặc gọn gàng, sạch sẽ khi đến lớp.</w:t>
      </w:r>
    </w:p>
    <w:p w14:paraId="2533B710" w14:textId="77777777" w:rsidR="00372B0C" w:rsidRPr="00104DB1" w:rsidRDefault="00372B0C" w:rsidP="00372B0C">
      <w:pPr>
        <w:spacing w:before="120" w:after="120"/>
        <w:ind w:firstLine="720"/>
        <w:jc w:val="both"/>
        <w:rPr>
          <w:b/>
          <w:lang w:val="nl-NL"/>
        </w:rPr>
      </w:pPr>
      <w:r w:rsidRPr="00104DB1">
        <w:rPr>
          <w:b/>
          <w:lang w:val="nl-NL"/>
        </w:rPr>
        <w:t>*Hoạt động tạo hình:</w:t>
      </w:r>
    </w:p>
    <w:p w14:paraId="4C02A752" w14:textId="2AB1A5C1" w:rsidR="00372B0C" w:rsidRPr="00104DB1" w:rsidRDefault="00372B0C" w:rsidP="00372B0C">
      <w:pPr>
        <w:spacing w:before="120" w:after="120"/>
        <w:ind w:firstLine="720"/>
        <w:jc w:val="both"/>
        <w:rPr>
          <w:lang w:val="nl-NL"/>
        </w:rPr>
      </w:pPr>
      <w:r w:rsidRPr="00104DB1">
        <w:rPr>
          <w:lang w:val="nl-NL"/>
        </w:rPr>
        <w:t>Khi cho trẻ hoạt động tạo hình ví dụ bài “tô màu con gà” cô hướng dẫn giải thích cho trẻ biết để giữ cho vở của mình luôn sạch đẹp thì các con cần phải làm gì. Trong quá trình hoạt động tô màu cô gợi mở cho trẻ biết giữ gìn và thường xuyên nhắc trẻ khi thực hiện các con không được cho tay vào miệng, không được lau tay vào quần áo, thực hiện xong các con lau tay vào khăn lau tay cô đã ch</w:t>
      </w:r>
      <w:r w:rsidRPr="00104DB1">
        <w:rPr>
          <w:lang w:val="vi-VN"/>
        </w:rPr>
        <w:t>u</w:t>
      </w:r>
      <w:r w:rsidRPr="00104DB1">
        <w:rPr>
          <w:lang w:val="nl-NL"/>
        </w:rPr>
        <w:t>ẩn bị sẵn, không được x</w:t>
      </w:r>
      <w:r w:rsidRPr="00104DB1">
        <w:rPr>
          <w:lang w:val="vi-VN"/>
        </w:rPr>
        <w:t>e</w:t>
      </w:r>
      <w:r w:rsidRPr="00104DB1">
        <w:rPr>
          <w:lang w:val="nl-NL"/>
        </w:rPr>
        <w:t xml:space="preserve">n lẫn các màu đất nặn lại với nhau mà phải lăn riêng từng màu và cất gọn gàng vào hộp và kiểm tra xem hộp của mình đã đủ các màu chưa sau đó cho trẻ đi rửa tay. </w:t>
      </w:r>
    </w:p>
    <w:p w14:paraId="1CD9CBB5" w14:textId="77777777" w:rsidR="00372B0C" w:rsidRPr="00104DB1" w:rsidRDefault="00372B0C" w:rsidP="00372B0C">
      <w:pPr>
        <w:spacing w:before="120" w:after="120"/>
        <w:ind w:firstLine="720"/>
        <w:jc w:val="both"/>
        <w:rPr>
          <w:b/>
          <w:lang w:val="nl-NL"/>
        </w:rPr>
      </w:pPr>
      <w:r w:rsidRPr="00104DB1">
        <w:rPr>
          <w:b/>
          <w:lang w:val="nl-NL"/>
        </w:rPr>
        <w:lastRenderedPageBreak/>
        <w:t>* Hoạt động làm quen với toán:</w:t>
      </w:r>
    </w:p>
    <w:p w14:paraId="6A68AD34" w14:textId="77777777" w:rsidR="00372B0C" w:rsidRPr="00104DB1" w:rsidRDefault="00372B0C" w:rsidP="00372B0C">
      <w:pPr>
        <w:spacing w:before="120" w:after="120"/>
        <w:ind w:firstLine="720"/>
        <w:jc w:val="both"/>
        <w:rPr>
          <w:lang w:val="nl-NL"/>
        </w:rPr>
      </w:pPr>
      <w:r w:rsidRPr="00104DB1">
        <w:rPr>
          <w:lang w:val="nl-NL"/>
        </w:rPr>
        <w:t>Khi trẻ được hoạt động làm quen với toán trẻ được hoạt động trực tiếp với các đồ dùng từ đó cô có thể hình thành cho trẻ kỹ năng giữ gìn đồ dùng khi hoạt động không được ngậm đồ dùng vào miệng, không được xé đồ dùng, không làm bẩn đồ dùng và khi hoạt động xong biết cất đồ dùng vào nơi quy định cùng cô.</w:t>
      </w:r>
    </w:p>
    <w:p w14:paraId="69EED4D6" w14:textId="460407AA" w:rsidR="00372B0C" w:rsidRPr="00104DB1" w:rsidRDefault="00372B0C" w:rsidP="00190C66">
      <w:pPr>
        <w:spacing w:before="120" w:after="120"/>
        <w:ind w:firstLine="720"/>
        <w:jc w:val="both"/>
        <w:rPr>
          <w:lang w:val="vi-VN"/>
        </w:rPr>
      </w:pPr>
      <w:r w:rsidRPr="00104DB1">
        <w:rPr>
          <w:lang w:val="nl-NL"/>
        </w:rPr>
        <w:t>Việc lặp lại có hệ thống cùng một hình thức hành vi trong những hành động cụ thể</w:t>
      </w:r>
      <w:r w:rsidRPr="00104DB1">
        <w:rPr>
          <w:b/>
          <w:lang w:val="nl-NL"/>
        </w:rPr>
        <w:t xml:space="preserve"> </w:t>
      </w:r>
      <w:r w:rsidRPr="00104DB1">
        <w:rPr>
          <w:lang w:val="nl-NL"/>
        </w:rPr>
        <w:t>sẽ hình thành ở trẻ thói quen đạo đức vững chắc.</w:t>
      </w:r>
    </w:p>
    <w:p w14:paraId="51984AB4" w14:textId="77777777" w:rsidR="00372B0C" w:rsidRPr="00104DB1" w:rsidRDefault="00372B0C" w:rsidP="00372B0C">
      <w:pPr>
        <w:spacing w:before="120" w:after="120"/>
        <w:ind w:firstLine="720"/>
        <w:jc w:val="both"/>
        <w:rPr>
          <w:lang w:val="nl-NL"/>
        </w:rPr>
      </w:pPr>
      <w:r w:rsidRPr="00104DB1">
        <w:rPr>
          <w:b/>
          <w:lang w:val="vi-VN"/>
        </w:rPr>
        <w:t>T</w:t>
      </w:r>
      <w:r w:rsidRPr="00104DB1">
        <w:rPr>
          <w:b/>
          <w:lang w:val="nl-NL"/>
        </w:rPr>
        <w:t>hông qua các hoạt động trong ngày.</w:t>
      </w:r>
    </w:p>
    <w:p w14:paraId="5A76BFF1" w14:textId="77777777" w:rsidR="00372B0C" w:rsidRPr="00104DB1" w:rsidRDefault="00372B0C" w:rsidP="00372B0C">
      <w:pPr>
        <w:spacing w:before="120" w:after="120"/>
        <w:jc w:val="both"/>
        <w:rPr>
          <w:lang w:val="nl-NL"/>
        </w:rPr>
      </w:pPr>
      <w:r w:rsidRPr="00104DB1">
        <w:rPr>
          <w:lang w:val="nl-NL"/>
        </w:rPr>
        <w:t xml:space="preserve">          </w:t>
      </w:r>
      <w:r w:rsidRPr="00104DB1">
        <w:rPr>
          <w:lang w:val="vi-VN"/>
        </w:rPr>
        <w:t>*</w:t>
      </w:r>
      <w:r w:rsidRPr="00104DB1">
        <w:rPr>
          <w:b/>
          <w:lang w:val="nl-NL"/>
        </w:rPr>
        <w:t xml:space="preserve">Hoạt động đón trẻ: </w:t>
      </w:r>
      <w:r w:rsidRPr="00104DB1">
        <w:rPr>
          <w:lang w:val="nl-NL"/>
        </w:rPr>
        <w:t>Hoạt động đón trẻ nhằm giúp trẻ hình thành thói quen đến lớp biết chào cô, chào bạn, chào ông bà, bố mẹ, anh chị khi họ ra về. Vì hoạt động đón trẻ là hoạt động thường xuyên liên tục nên việc hình thành thói quen cho trẻ sẽ rất dễ dàng khi đón trẻ vào lớp cô luôn nhắc trẻ các con đến lớp phải biết chào hỏi lễ phép, biết chơi với bạn biết giúp đỡ bạn…</w:t>
      </w:r>
    </w:p>
    <w:p w14:paraId="782F8D8F" w14:textId="77777777" w:rsidR="00372B0C" w:rsidRPr="00104DB1" w:rsidRDefault="00372B0C" w:rsidP="00372B0C">
      <w:pPr>
        <w:spacing w:before="120" w:after="120"/>
        <w:ind w:firstLine="720"/>
        <w:jc w:val="both"/>
        <w:rPr>
          <w:lang w:val="nl-NL"/>
        </w:rPr>
      </w:pPr>
      <w:r w:rsidRPr="00104DB1">
        <w:rPr>
          <w:i/>
          <w:lang w:val="nl-NL"/>
        </w:rPr>
        <w:t>Ví dụ:</w:t>
      </w:r>
      <w:r w:rsidRPr="00104DB1">
        <w:rPr>
          <w:lang w:val="nl-NL"/>
        </w:rPr>
        <w:t xml:space="preserve"> Cô trò chuyện cùng trẻ về gia đình trẻ, gia đình của các con có những ai? Bố mẹ các con làm nghề gì? Con sẽ làm gì khi ông bà, bố mẹ… đau ốm? </w:t>
      </w:r>
    </w:p>
    <w:p w14:paraId="5356AABF" w14:textId="77777777" w:rsidR="00372B0C" w:rsidRPr="00104DB1" w:rsidRDefault="00372B0C" w:rsidP="00372B0C">
      <w:pPr>
        <w:spacing w:before="120" w:after="120"/>
        <w:ind w:firstLine="720"/>
        <w:jc w:val="both"/>
        <w:rPr>
          <w:lang w:val="nl-NL"/>
        </w:rPr>
      </w:pPr>
      <w:r w:rsidRPr="00104DB1">
        <w:rPr>
          <w:lang w:val="nl-NL"/>
        </w:rPr>
        <w:t xml:space="preserve">* </w:t>
      </w:r>
      <w:r w:rsidRPr="00104DB1">
        <w:rPr>
          <w:b/>
          <w:lang w:val="nl-NL"/>
        </w:rPr>
        <w:t>Hoạt động ngoài trời:</w:t>
      </w:r>
      <w:r w:rsidR="003D4039" w:rsidRPr="00104DB1">
        <w:rPr>
          <w:lang w:val="nl-NL"/>
        </w:rPr>
        <w:t xml:space="preserve"> </w:t>
      </w:r>
      <w:r w:rsidRPr="00104DB1">
        <w:rPr>
          <w:lang w:val="nl-NL"/>
        </w:rPr>
        <w:t>Giờ hoạt động ngoài trời giúp trẻ được trải nghiệm được tiếp xúc với những đồ dùng đồ chơi, đồ vật cây cối, hoa lá một cách trực tiếp nên việc hình thành những tình cảm đạo đức cho trẻ rất gần gũi, dễ dàng và thực tế</w:t>
      </w:r>
    </w:p>
    <w:p w14:paraId="3EE14EB5" w14:textId="77777777" w:rsidR="00372B0C" w:rsidRPr="00104DB1" w:rsidRDefault="00372B0C" w:rsidP="00372B0C">
      <w:pPr>
        <w:spacing w:before="120" w:after="120"/>
        <w:ind w:firstLine="720"/>
        <w:jc w:val="both"/>
        <w:rPr>
          <w:lang w:val="nl-NL"/>
        </w:rPr>
      </w:pPr>
      <w:r w:rsidRPr="00104DB1">
        <w:rPr>
          <w:i/>
          <w:lang w:val="nl-NL"/>
        </w:rPr>
        <w:t>Ví dụ:</w:t>
      </w:r>
      <w:r w:rsidRPr="00104DB1">
        <w:rPr>
          <w:lang w:val="nl-NL"/>
        </w:rPr>
        <w:t xml:space="preserve"> Khi cô cho trẻ được quan sát chăm sóc vườn rau ở sân trường trẻ được quan sát, được sờ vào cây được cảm nhận vẻ đẹp từ cây được nhổ cỏ, nhặt lá tưới nước bắt sâu.Từ đó giúp trẻ ý thức được rằng muốn cho vườn rau luôn tươi tốt thì cần phải </w:t>
      </w:r>
      <w:r w:rsidRPr="00104DB1">
        <w:rPr>
          <w:lang w:val="vi-VN"/>
        </w:rPr>
        <w:t>c</w:t>
      </w:r>
      <w:r w:rsidRPr="00104DB1">
        <w:rPr>
          <w:lang w:val="nl-NL"/>
        </w:rPr>
        <w:t>hăm sóc bảo vệ một cách cẩn thận chu đáo thường xuyên và đặc biệt không được ngắt lá, dẫm vào rau điều đó sẽ giúp trẻ hình thành lòng yêu thiên nhiên cỏ cây hoa lá.</w:t>
      </w:r>
    </w:p>
    <w:p w14:paraId="6495501E" w14:textId="77777777" w:rsidR="00372B0C" w:rsidRPr="00104DB1" w:rsidRDefault="00372B0C" w:rsidP="00372B0C">
      <w:pPr>
        <w:spacing w:before="120" w:after="120"/>
        <w:jc w:val="both"/>
        <w:rPr>
          <w:lang w:val="nl-NL"/>
        </w:rPr>
      </w:pPr>
      <w:r w:rsidRPr="00104DB1">
        <w:rPr>
          <w:lang w:val="nl-NL"/>
        </w:rPr>
        <w:t xml:space="preserve"> </w:t>
      </w:r>
      <w:r w:rsidRPr="00104DB1">
        <w:rPr>
          <w:lang w:val="nl-NL"/>
        </w:rPr>
        <w:tab/>
        <w:t xml:space="preserve">* </w:t>
      </w:r>
      <w:r w:rsidRPr="00104DB1">
        <w:rPr>
          <w:b/>
          <w:lang w:val="nl-NL"/>
        </w:rPr>
        <w:t>Hoạt động góc</w:t>
      </w:r>
      <w:r w:rsidRPr="00104DB1">
        <w:rPr>
          <w:lang w:val="nl-NL"/>
        </w:rPr>
        <w:t xml:space="preserve">:  Đối với trẻ mầm non thì việc “học </w:t>
      </w:r>
      <w:r w:rsidRPr="00104DB1">
        <w:rPr>
          <w:lang w:val="vi-VN"/>
        </w:rPr>
        <w:t xml:space="preserve">mà </w:t>
      </w:r>
      <w:r w:rsidRPr="00104DB1">
        <w:rPr>
          <w:lang w:val="nl-NL"/>
        </w:rPr>
        <w:t xml:space="preserve">chơi – chơi mà học” ở hoạt động góc trẻ được trải nghiệm </w:t>
      </w:r>
      <w:r w:rsidRPr="00104DB1">
        <w:rPr>
          <w:lang w:val="vi-VN"/>
        </w:rPr>
        <w:t>như một cuộc sống xã hội thu nhỏ</w:t>
      </w:r>
      <w:r w:rsidRPr="00104DB1">
        <w:rPr>
          <w:lang w:val="nl-NL"/>
        </w:rPr>
        <w:t xml:space="preserve">. Các hoạt động chơi đòi hỏi trẻ phải suy nghĩ, phải sáng tạo và chủ động khi chơi, khi trẻ chơi cô là người quan sát và hướng dẫn trẻ nhập vai chơi cùng trẻ cô luôn gợi mở cho trẻ khi chơi phải làm những gì? biết đoàn kết, giao lưu với bạn, không xô đẩy </w:t>
      </w:r>
      <w:r w:rsidRPr="00104DB1">
        <w:rPr>
          <w:lang w:val="vi-VN"/>
        </w:rPr>
        <w:t xml:space="preserve">quăng </w:t>
      </w:r>
      <w:r w:rsidRPr="00104DB1">
        <w:rPr>
          <w:lang w:val="nl-NL"/>
        </w:rPr>
        <w:t>ném đồ chơi biết giữ gìn lau chùi, sắp xếp đồ chơi vào đúng nơi quy định cùng cô. Hơn nữa thông qua hoạt động góc giúp trẻ mạnh dạn, tự tin giao tiếp với mọi người xung quanh.</w:t>
      </w:r>
    </w:p>
    <w:p w14:paraId="4F2F6AFC" w14:textId="77777777" w:rsidR="00372B0C" w:rsidRPr="00104DB1" w:rsidRDefault="00372B0C" w:rsidP="00372B0C">
      <w:pPr>
        <w:spacing w:before="120" w:after="120"/>
        <w:ind w:firstLine="720"/>
        <w:rPr>
          <w:lang w:val="nl-NL"/>
        </w:rPr>
      </w:pPr>
      <w:r w:rsidRPr="00104DB1">
        <w:rPr>
          <w:lang w:val="nl-NL"/>
        </w:rPr>
        <w:t xml:space="preserve">* </w:t>
      </w:r>
      <w:r w:rsidRPr="00104DB1">
        <w:rPr>
          <w:b/>
          <w:lang w:val="nl-NL"/>
        </w:rPr>
        <w:t>Hoạt động ăn trưa ngủ trưa</w:t>
      </w:r>
      <w:r w:rsidRPr="00104DB1">
        <w:rPr>
          <w:lang w:val="nl-NL"/>
        </w:rPr>
        <w:t xml:space="preserve">:  Trước khi vào giờ ăn tôi cho trẻ rửa tay bằng xà phòng dưới vòi nước sạch sau đó cho trẻ ngồi vào bàn ăn và đọc bài thơ: </w:t>
      </w:r>
      <w:r w:rsidRPr="00104DB1">
        <w:rPr>
          <w:b/>
          <w:lang w:val="nl-NL"/>
        </w:rPr>
        <w:t>Giờ ăn</w:t>
      </w:r>
      <w:r w:rsidRPr="00104DB1">
        <w:rPr>
          <w:b/>
          <w:lang w:val="vi-VN"/>
        </w:rPr>
        <w:t xml:space="preserve"> của bé</w:t>
      </w:r>
      <w:r w:rsidRPr="00104DB1">
        <w:rPr>
          <w:b/>
          <w:lang w:val="nl-NL"/>
        </w:rPr>
        <w:t>”</w:t>
      </w:r>
      <w:r w:rsidRPr="00104DB1">
        <w:rPr>
          <w:lang w:val="nl-NL"/>
        </w:rPr>
        <w:t xml:space="preserve">                   </w:t>
      </w:r>
    </w:p>
    <w:p w14:paraId="69282873" w14:textId="77777777" w:rsidR="00372B0C" w:rsidRPr="00104DB1" w:rsidRDefault="00372B0C" w:rsidP="00372B0C">
      <w:pPr>
        <w:spacing w:before="120" w:after="120"/>
        <w:ind w:firstLine="720"/>
        <w:jc w:val="both"/>
        <w:rPr>
          <w:lang w:val="nl-NL"/>
        </w:rPr>
      </w:pPr>
      <w:r w:rsidRPr="00104DB1">
        <w:rPr>
          <w:lang w:val="nl-NL"/>
        </w:rPr>
        <w:t xml:space="preserve">Hàng ngày đọc bài thơ này để giúp trẻ hứng thú và ghi nhớ những gì trong giờ ăn mình cần thực hiện. Trong các giờ ăn tôi giới thiệu các món ăn cho trẻ gợi ý cho trẻ mời cô mời bạn cùng ăn cơm, trong khi  trẻ ăn, cô cần khuyến khích động viên trẻ ăn hết suất, trong khi ăn không làm rơi vãi cơm, thức ăn ra bàn, xuống đất, không nói chuyện riêng khi ăn, khi ho hoặc sặc phải biết che miệng hoặc quay ra ngoài. Từ đó hình thành cho trẻ thói quen ăn uống có văn hóa như: Rửa tay sạch trước và sau khi ăn, lau miệng sau khi ăn, trẻ biết cách sử dụng những đồ dùng, dụng cụ trong ăn uống một cách đúng đắn. Ăn uống gọn gàng, không rơi vãi, nhai </w:t>
      </w:r>
      <w:r w:rsidRPr="00104DB1">
        <w:rPr>
          <w:lang w:val="nl-NL"/>
        </w:rPr>
        <w:lastRenderedPageBreak/>
        <w:t>nhỏ nhẹ không gây tiếng ồn, không nói chuyện, ăn hết suất. Biết mời cô và các bạn trước khi ăn. Biết tự dọn, cất đồ dùng, bát, đĩa, thìa… đúng nơi quy định hoặc biết giúp cô chuẩn bị giờ ăn, ngồi ngay ngắn, không làm ảnh hưởng đến người xung quanh.</w:t>
      </w:r>
    </w:p>
    <w:p w14:paraId="7EA6555F" w14:textId="77777777" w:rsidR="00372B0C" w:rsidRPr="00104DB1" w:rsidRDefault="00372B0C" w:rsidP="00372B0C">
      <w:pPr>
        <w:spacing w:before="120" w:after="120"/>
        <w:ind w:firstLine="720"/>
        <w:jc w:val="both"/>
        <w:rPr>
          <w:lang w:val="nl-NL"/>
        </w:rPr>
      </w:pPr>
      <w:r w:rsidRPr="00104DB1">
        <w:rPr>
          <w:lang w:val="nl-NL"/>
        </w:rPr>
        <w:t xml:space="preserve">* </w:t>
      </w:r>
      <w:r w:rsidRPr="00104DB1">
        <w:rPr>
          <w:b/>
          <w:lang w:val="nl-NL"/>
        </w:rPr>
        <w:t>Hoạt động nêu gương cuối ngày</w:t>
      </w:r>
      <w:r w:rsidRPr="00104DB1">
        <w:rPr>
          <w:lang w:val="nl-NL"/>
        </w:rPr>
        <w:t xml:space="preserve">: </w:t>
      </w:r>
    </w:p>
    <w:p w14:paraId="4E261911" w14:textId="77777777" w:rsidR="00372B0C" w:rsidRPr="00104DB1" w:rsidRDefault="00372B0C" w:rsidP="00372B0C">
      <w:pPr>
        <w:tabs>
          <w:tab w:val="left" w:pos="993"/>
          <w:tab w:val="left" w:pos="1134"/>
        </w:tabs>
        <w:spacing w:before="120" w:after="120"/>
        <w:ind w:firstLine="720"/>
        <w:jc w:val="both"/>
        <w:rPr>
          <w:spacing w:val="-4"/>
          <w:lang w:val="nl-NL"/>
        </w:rPr>
      </w:pPr>
      <w:r w:rsidRPr="00104DB1">
        <w:rPr>
          <w:spacing w:val="-4"/>
          <w:lang w:val="nl-NL"/>
        </w:rPr>
        <w:t xml:space="preserve">Tâm lý của con người thích được khen hơn là chê </w:t>
      </w:r>
      <w:r w:rsidRPr="00104DB1">
        <w:rPr>
          <w:lang w:val="nl-NL"/>
        </w:rPr>
        <w:t>nhất là trẻ nhỏ rất thích được khen ngợi, động viên, khi làm được việc tốt. Những lời động viên, những phần thưởng nhỏ cũng làm trẻ vui sướng và khích lệ trẻ cố gắn</w:t>
      </w:r>
      <w:r w:rsidR="00752D7A" w:rsidRPr="00104DB1">
        <w:rPr>
          <w:lang w:val="nl-NL"/>
        </w:rPr>
        <w:t>g hơn nữa để lại được khen.</w:t>
      </w:r>
    </w:p>
    <w:p w14:paraId="5F303735" w14:textId="77777777" w:rsidR="00372B0C" w:rsidRPr="00104DB1" w:rsidRDefault="00372B0C" w:rsidP="00372B0C">
      <w:pPr>
        <w:spacing w:before="120" w:after="120"/>
        <w:ind w:firstLine="720"/>
        <w:jc w:val="both"/>
        <w:rPr>
          <w:lang w:val="vi-VN"/>
        </w:rPr>
      </w:pPr>
      <w:r w:rsidRPr="00104DB1">
        <w:rPr>
          <w:i/>
          <w:lang w:val="vi-VN"/>
        </w:rPr>
        <w:t>Ví dụ:</w:t>
      </w:r>
      <w:r w:rsidRPr="00104DB1">
        <w:rPr>
          <w:lang w:val="vi-VN"/>
        </w:rPr>
        <w:t xml:space="preserve"> Cô cho trẻ nhận xét xem hôm nay đến lớp có những bạn nào ngoan sau khi trẻ nhận xét xong cô sẽ nhận xét chung. À đúng rồi đấy các con ạ hôm nay đến lớp bạn Huy Hoàng rất ngoan vì đến lớp biết chào cô, trong giờ ăn bạn ăn rất không làm rơi vãi cơm thức ăn ra bàn không nói chuyện riêng vậy bạn có ngoan không? cả lớp hãy học tập và tuyên dương các bạn nào. Hoạt động nêu gương sẽ hình thành ở trẻ sự tự tin, lòng dũng cảm</w:t>
      </w:r>
    </w:p>
    <w:p w14:paraId="57C2C57E" w14:textId="77777777" w:rsidR="00372B0C" w:rsidRPr="00104DB1" w:rsidRDefault="00372B0C" w:rsidP="00372B0C">
      <w:pPr>
        <w:spacing w:before="120" w:after="120"/>
        <w:ind w:firstLine="720"/>
        <w:jc w:val="both"/>
        <w:rPr>
          <w:lang w:val="vi-VN"/>
        </w:rPr>
      </w:pPr>
      <w:r w:rsidRPr="00104DB1">
        <w:rPr>
          <w:lang w:val="vi-VN"/>
        </w:rPr>
        <w:t>Còn với những bạn chưa ngoan thì cô sẽ tạo cơ hội bằng cách cho trẻ lên đọc thơ, hát múa và tặng những món quà nhỏ để khuyến khích động viên trẻ cố gắng hơn nữa để lần sau cũng được nhận nhiều quà như các bạn.</w:t>
      </w:r>
    </w:p>
    <w:p w14:paraId="661F596C" w14:textId="77777777" w:rsidR="00372B0C" w:rsidRPr="00104DB1" w:rsidRDefault="00372B0C" w:rsidP="00372B0C">
      <w:pPr>
        <w:spacing w:before="120" w:after="120"/>
        <w:ind w:firstLine="720"/>
        <w:jc w:val="both"/>
        <w:rPr>
          <w:lang w:val="vi-VN"/>
        </w:rPr>
      </w:pPr>
      <w:r w:rsidRPr="00104DB1">
        <w:rPr>
          <w:b/>
          <w:lang w:val="vi-VN"/>
        </w:rPr>
        <w:t xml:space="preserve">* Hoạt động trả trẻ: </w:t>
      </w:r>
    </w:p>
    <w:p w14:paraId="5BB67E97" w14:textId="77777777" w:rsidR="00372B0C" w:rsidRPr="00104DB1" w:rsidRDefault="00372B0C" w:rsidP="00372B0C">
      <w:pPr>
        <w:spacing w:before="120" w:after="120"/>
        <w:ind w:firstLine="720"/>
        <w:jc w:val="both"/>
        <w:rPr>
          <w:lang w:val="vi-VN"/>
        </w:rPr>
      </w:pPr>
      <w:r w:rsidRPr="00104DB1">
        <w:rPr>
          <w:lang w:val="vi-VN"/>
        </w:rPr>
        <w:t>Khi trả trẻ tôi thường cho trẻ hát bài “Đi học về” Cho trẻ đứng dậy chào cô chào bạn trước khi về, qua hoạt động trả trẻ nhắc trẻ về nhà biết vâng lời ông bà, cha mẹ, trước khi ăn biết mời người lớn, khi ăn không nói chuyện không làm rơi vãicơm ra ngoài. Về nhà biết nhường nhịn đồ chơi với em bé, không tranh giành đồ chơi với bạn, không vẽ bậy lên tường ăn xong biết vứt rác vào nơi quy định. Từ đó giúp phụ huynh thấy phấn thoải mái để trao đổi với cô về tình hình của trẻ ở nhà và cảm nhận được sự thay đổi rõ rệt của trẻ từ khi đến lớp.</w:t>
      </w:r>
    </w:p>
    <w:p w14:paraId="03235873" w14:textId="25953958" w:rsidR="00372B0C" w:rsidRPr="00104DB1" w:rsidRDefault="0058265D" w:rsidP="00372B0C">
      <w:pPr>
        <w:spacing w:before="120" w:after="120"/>
        <w:ind w:firstLine="720"/>
        <w:jc w:val="both"/>
        <w:rPr>
          <w:b/>
          <w:lang w:val="nl-NL"/>
        </w:rPr>
      </w:pPr>
      <w:r w:rsidRPr="00104DB1">
        <w:rPr>
          <w:b/>
          <w:lang w:val="vi-VN"/>
        </w:rPr>
        <w:t>Giải</w:t>
      </w:r>
      <w:r w:rsidR="00372B0C" w:rsidRPr="00104DB1">
        <w:rPr>
          <w:b/>
          <w:lang w:val="nl-NL"/>
        </w:rPr>
        <w:t xml:space="preserve"> pháp </w:t>
      </w:r>
      <w:r w:rsidR="00372B0C" w:rsidRPr="00104DB1">
        <w:rPr>
          <w:b/>
          <w:lang w:val="vi-VN"/>
        </w:rPr>
        <w:t>4</w:t>
      </w:r>
      <w:r w:rsidR="00372B0C" w:rsidRPr="00104DB1">
        <w:rPr>
          <w:b/>
          <w:lang w:val="nl-NL"/>
        </w:rPr>
        <w:t>: Tăng cường giải thích và nêu gương người tốt, việc tốt.</w:t>
      </w:r>
    </w:p>
    <w:p w14:paraId="7E04F556" w14:textId="77777777" w:rsidR="00372B0C" w:rsidRPr="00104DB1" w:rsidRDefault="00372B0C" w:rsidP="00372B0C">
      <w:pPr>
        <w:spacing w:before="120" w:after="120"/>
        <w:ind w:firstLine="720"/>
        <w:jc w:val="both"/>
        <w:rPr>
          <w:lang w:val="nl-NL"/>
        </w:rPr>
      </w:pPr>
      <w:r w:rsidRPr="00104DB1">
        <w:rPr>
          <w:lang w:val="nl-NL"/>
        </w:rPr>
        <w:t xml:space="preserve">Khi giải thích giúp trẻ tiếp thu những khái niệm đạo đức từ đó trẻ tự giác thực hiện. Khi dùng biện pháp này tôi luôn cố gắng giải thích ngắn gọn, rõ ràng cụ thể, dễ hiểu và điều </w:t>
      </w:r>
      <w:r w:rsidRPr="00104DB1">
        <w:rPr>
          <w:lang w:val="vi-VN"/>
        </w:rPr>
        <w:t xml:space="preserve">quan </w:t>
      </w:r>
      <w:r w:rsidRPr="00104DB1">
        <w:rPr>
          <w:lang w:val="nl-NL"/>
        </w:rPr>
        <w:t xml:space="preserve">trọng là phải dựa vào vốn tri thức, vốn kinh nghiệm mà trẻ đã có. Khi giải thích, tôi phải truyền đạt những kiến thức về yêu cầu đối với hành vi của trẻ, phải giải thích tại sao cần có những yêu cầu đó, phải chỉ cho trẻ cách thức thực hiện và khuyến khích trẻ tự nguyện thực hiện theo các yêu cầu đó. </w:t>
      </w:r>
    </w:p>
    <w:p w14:paraId="1F44E1FA" w14:textId="77777777" w:rsidR="00372B0C" w:rsidRPr="00104DB1" w:rsidRDefault="00372B0C" w:rsidP="00372B0C">
      <w:pPr>
        <w:spacing w:before="120" w:after="120"/>
        <w:ind w:firstLine="720"/>
        <w:jc w:val="both"/>
        <w:rPr>
          <w:lang w:val="nl-NL"/>
        </w:rPr>
      </w:pPr>
      <w:r w:rsidRPr="00104DB1">
        <w:rPr>
          <w:i/>
          <w:lang w:val="nl-NL"/>
        </w:rPr>
        <w:t>Ví dụ:</w:t>
      </w:r>
      <w:r w:rsidRPr="00104DB1">
        <w:rPr>
          <w:lang w:val="nl-NL"/>
        </w:rPr>
        <w:t xml:space="preserve"> Cô đề ra qu</w:t>
      </w:r>
      <w:r w:rsidRPr="00104DB1">
        <w:rPr>
          <w:lang w:val="vi-VN"/>
        </w:rPr>
        <w:t>y</w:t>
      </w:r>
      <w:r w:rsidR="009264FB" w:rsidRPr="00104DB1">
        <w:rPr>
          <w:lang w:val="nl-NL"/>
        </w:rPr>
        <w:t xml:space="preserve"> </w:t>
      </w:r>
      <w:r w:rsidRPr="00104DB1">
        <w:rPr>
          <w:lang w:val="nl-NL"/>
        </w:rPr>
        <w:t>tắc: “Các con không được làm hư hỏng đồ chơi vì làm hỏng sẽ không có gì để chơi, khi chơi phải nhẹ nhàng, không quăng ném đồ chơi, chơi xong phải cất vào nơi qu</w:t>
      </w:r>
      <w:r w:rsidRPr="00104DB1">
        <w:rPr>
          <w:lang w:val="vi-VN"/>
        </w:rPr>
        <w:t>y</w:t>
      </w:r>
      <w:r w:rsidRPr="00104DB1">
        <w:rPr>
          <w:lang w:val="nl-NL"/>
        </w:rPr>
        <w:t xml:space="preserve"> định”.</w:t>
      </w:r>
    </w:p>
    <w:p w14:paraId="309DF66F" w14:textId="056C1856" w:rsidR="00372B0C" w:rsidRPr="00104DB1" w:rsidRDefault="00372B0C" w:rsidP="00372B0C">
      <w:pPr>
        <w:spacing w:before="120" w:after="120"/>
        <w:ind w:firstLine="720"/>
        <w:jc w:val="both"/>
        <w:rPr>
          <w:lang w:val="nl-NL"/>
        </w:rPr>
      </w:pPr>
      <w:r w:rsidRPr="00104DB1">
        <w:rPr>
          <w:lang w:val="nl-NL"/>
        </w:rPr>
        <w:t>Khi nêu gương người tốt</w:t>
      </w:r>
      <w:r w:rsidRPr="00104DB1">
        <w:rPr>
          <w:lang w:val="vi-VN"/>
        </w:rPr>
        <w:t>,</w:t>
      </w:r>
      <w:r w:rsidRPr="00104DB1">
        <w:rPr>
          <w:lang w:val="nl-NL"/>
        </w:rPr>
        <w:t xml:space="preserve"> tôi thường chọn lọc những tấm gương tốt về hành vi đạo đức của mọi người xung quanh, giúp trẻ thấy được cách làm cụ thể, cách cư xử như thế nào cho đúng trong những trường hợp này, trường hợp khác của cuộc sống</w:t>
      </w:r>
    </w:p>
    <w:p w14:paraId="3703C629" w14:textId="77777777" w:rsidR="00372B0C" w:rsidRPr="00104DB1" w:rsidRDefault="00372B0C" w:rsidP="00372B0C">
      <w:pPr>
        <w:spacing w:before="120" w:after="120"/>
        <w:ind w:firstLine="720"/>
        <w:jc w:val="both"/>
        <w:rPr>
          <w:lang w:val="nl-NL"/>
        </w:rPr>
      </w:pPr>
      <w:r w:rsidRPr="00104DB1">
        <w:rPr>
          <w:lang w:val="nl-NL"/>
        </w:rPr>
        <w:t xml:space="preserve">Trẻ em không chỉ bắt chước người lớn mà còn bắt chước lẫn nhau. Trong cuộc sống hàng ngày tôi luôn lấy gương một số trẻ để giáo dục trẻ khác. </w:t>
      </w:r>
    </w:p>
    <w:p w14:paraId="26D5D176" w14:textId="77777777" w:rsidR="00372B0C" w:rsidRPr="00104DB1" w:rsidRDefault="00372B0C" w:rsidP="00372B0C">
      <w:pPr>
        <w:spacing w:before="120" w:after="120"/>
        <w:ind w:firstLine="720"/>
        <w:jc w:val="both"/>
        <w:rPr>
          <w:lang w:val="nl-NL"/>
        </w:rPr>
      </w:pPr>
      <w:r w:rsidRPr="00104DB1">
        <w:rPr>
          <w:i/>
          <w:lang w:val="nl-NL"/>
        </w:rPr>
        <w:lastRenderedPageBreak/>
        <w:t>Ví dụ:</w:t>
      </w:r>
      <w:r w:rsidRPr="00104DB1">
        <w:rPr>
          <w:lang w:val="nl-NL"/>
        </w:rPr>
        <w:t xml:space="preserve"> “bạn </w:t>
      </w:r>
      <w:r w:rsidRPr="00104DB1">
        <w:rPr>
          <w:lang w:val="vi-VN"/>
        </w:rPr>
        <w:t>Thảo Tiên</w:t>
      </w:r>
      <w:r w:rsidRPr="00104DB1">
        <w:rPr>
          <w:lang w:val="nl-NL"/>
        </w:rPr>
        <w:t xml:space="preserve"> rất giỏi vì đã biết nhặt vỏ bim bim trên nền nhà bỏ vào thùng rác”, “</w:t>
      </w:r>
      <w:r w:rsidRPr="00104DB1">
        <w:rPr>
          <w:lang w:val="vi-VN"/>
        </w:rPr>
        <w:t>b</w:t>
      </w:r>
      <w:r w:rsidRPr="00104DB1">
        <w:rPr>
          <w:lang w:val="nl-NL"/>
        </w:rPr>
        <w:t xml:space="preserve">ạn </w:t>
      </w:r>
      <w:r w:rsidRPr="00104DB1">
        <w:rPr>
          <w:lang w:val="vi-VN"/>
        </w:rPr>
        <w:t>Gia Hân</w:t>
      </w:r>
      <w:r w:rsidRPr="00104DB1">
        <w:rPr>
          <w:lang w:val="nl-NL"/>
        </w:rPr>
        <w:t xml:space="preserve"> rất ngoan trong giờ học chú ý nghe cô giáo giảng bài không nói chuyện riêng, “</w:t>
      </w:r>
      <w:r w:rsidRPr="00104DB1">
        <w:rPr>
          <w:lang w:val="vi-VN"/>
        </w:rPr>
        <w:t>b</w:t>
      </w:r>
      <w:r w:rsidRPr="00104DB1">
        <w:rPr>
          <w:lang w:val="nl-NL"/>
        </w:rPr>
        <w:t xml:space="preserve">ạn </w:t>
      </w:r>
      <w:r w:rsidRPr="00104DB1">
        <w:rPr>
          <w:lang w:val="vi-VN"/>
        </w:rPr>
        <w:t>Vy Oanh</w:t>
      </w:r>
      <w:r w:rsidRPr="00104DB1">
        <w:rPr>
          <w:lang w:val="nl-NL"/>
        </w:rPr>
        <w:t xml:space="preserve"> đến lớp biết chào cô và chơi với các bạn rất đoàn kết.. ..chúng mình cùng học tập theo các  bạn ấy nhé”...</w:t>
      </w:r>
    </w:p>
    <w:p w14:paraId="73D1690A" w14:textId="77777777" w:rsidR="00372B0C" w:rsidRPr="00104DB1" w:rsidRDefault="00372B0C" w:rsidP="00372B0C">
      <w:pPr>
        <w:spacing w:before="120" w:after="120"/>
        <w:ind w:firstLine="720"/>
        <w:jc w:val="both"/>
        <w:rPr>
          <w:lang w:val="vi-VN"/>
        </w:rPr>
      </w:pPr>
      <w:r w:rsidRPr="00104DB1">
        <w:rPr>
          <w:lang w:val="vi-VN"/>
        </w:rPr>
        <w:t>Và như đã nói ở trên, việc nêu gương trong hoạt động cắm cờ là việc làm quan trọng hơn tất cả bởi lẽ những việc tốt ở lớp là những hình ảnh mà trẻ nhìn thấy được trong cuộc sống ở trường.</w:t>
      </w:r>
    </w:p>
    <w:p w14:paraId="43B7A848" w14:textId="319324AA" w:rsidR="00372B0C" w:rsidRPr="00104DB1" w:rsidRDefault="0083796A" w:rsidP="00372B0C">
      <w:pPr>
        <w:spacing w:before="120" w:after="120"/>
        <w:ind w:firstLine="720"/>
        <w:jc w:val="both"/>
        <w:rPr>
          <w:lang w:val="nl-NL"/>
        </w:rPr>
      </w:pPr>
      <w:r w:rsidRPr="00104DB1">
        <w:rPr>
          <w:b/>
          <w:lang w:val="vi-VN"/>
        </w:rPr>
        <w:t>Giải</w:t>
      </w:r>
      <w:r w:rsidR="00372B0C" w:rsidRPr="00104DB1">
        <w:rPr>
          <w:b/>
          <w:lang w:val="nl-NL"/>
        </w:rPr>
        <w:t xml:space="preserve"> pháp </w:t>
      </w:r>
      <w:r w:rsidR="00372B0C" w:rsidRPr="00104DB1">
        <w:rPr>
          <w:b/>
          <w:lang w:val="vi-VN"/>
        </w:rPr>
        <w:t>5</w:t>
      </w:r>
      <w:r w:rsidR="00372B0C" w:rsidRPr="00104DB1">
        <w:rPr>
          <w:b/>
          <w:lang w:val="nl-NL"/>
        </w:rPr>
        <w:t>:</w:t>
      </w:r>
      <w:r w:rsidR="00372B0C" w:rsidRPr="00104DB1">
        <w:rPr>
          <w:lang w:val="nl-NL"/>
        </w:rPr>
        <w:t xml:space="preserve"> </w:t>
      </w:r>
      <w:r w:rsidR="00372B0C" w:rsidRPr="00104DB1">
        <w:rPr>
          <w:b/>
          <w:lang w:val="nl-NL"/>
        </w:rPr>
        <w:t>Làm tốt công tác phối kết hợp với phụ huynh</w:t>
      </w:r>
    </w:p>
    <w:p w14:paraId="77BFB189" w14:textId="77777777" w:rsidR="00372B0C" w:rsidRPr="00104DB1" w:rsidRDefault="00372B0C" w:rsidP="00372B0C">
      <w:pPr>
        <w:tabs>
          <w:tab w:val="left" w:pos="993"/>
          <w:tab w:val="left" w:pos="1320"/>
        </w:tabs>
        <w:spacing w:before="120" w:after="120"/>
        <w:ind w:firstLine="720"/>
        <w:jc w:val="both"/>
        <w:rPr>
          <w:lang w:val="nl-NL"/>
        </w:rPr>
      </w:pPr>
      <w:r w:rsidRPr="00104DB1">
        <w:rPr>
          <w:lang w:val="nl-NL"/>
        </w:rPr>
        <w:t xml:space="preserve"> Cùng với mục tiêu xã hội hoá giáo dục thì vai trò của phụ huynh có vai trò không nhỏ trong việc giáo dục trẻ. Vì vậy việc phối kết hợp với phụ huynh trong việc giáo dục lễ giáo cho trẻ là vô cùng cần thiết.</w:t>
      </w:r>
    </w:p>
    <w:p w14:paraId="0FFECB29" w14:textId="77777777" w:rsidR="00372B0C" w:rsidRPr="00104DB1" w:rsidRDefault="00372B0C" w:rsidP="00372B0C">
      <w:pPr>
        <w:spacing w:before="120" w:after="120"/>
        <w:ind w:firstLine="720"/>
        <w:jc w:val="both"/>
        <w:rPr>
          <w:lang w:val="vi-VN"/>
        </w:rPr>
      </w:pPr>
      <w:r w:rsidRPr="00104DB1">
        <w:rPr>
          <w:i/>
          <w:lang w:val="nl-NL"/>
        </w:rPr>
        <w:t>Ví dụ</w:t>
      </w:r>
      <w:r w:rsidRPr="00104DB1">
        <w:rPr>
          <w:lang w:val="nl-NL"/>
        </w:rPr>
        <w:t>: Cô thường xuyên liên tục giáo dục trẻ biết nghe lời, biết chào hỏi, cảm ơn, xin lỗi để hình thành ở trẻ tính tự giác làm mà không cần người lớn nhắc</w:t>
      </w:r>
      <w:r w:rsidRPr="00104DB1">
        <w:rPr>
          <w:lang w:val="vi-VN"/>
        </w:rPr>
        <w:t>.</w:t>
      </w:r>
    </w:p>
    <w:p w14:paraId="3CC48F94" w14:textId="77777777" w:rsidR="00372B0C" w:rsidRPr="00104DB1" w:rsidRDefault="00372B0C" w:rsidP="00372B0C">
      <w:pPr>
        <w:spacing w:before="120" w:after="120"/>
        <w:ind w:firstLine="720"/>
        <w:jc w:val="both"/>
        <w:rPr>
          <w:lang w:val="nl-NL"/>
        </w:rPr>
      </w:pPr>
      <w:r w:rsidRPr="00104DB1">
        <w:rPr>
          <w:lang w:val="nl-NL"/>
        </w:rPr>
        <w:t>Phát huy tình cảm thái độ tốt đối với bạn bè. Biết quan tâm, nhường nhịn đồ dùng đồ chơi biết chơi đoàn kết và giúp đỡ bạn khi chơi.</w:t>
      </w:r>
    </w:p>
    <w:p w14:paraId="5BC4F6A2" w14:textId="77777777" w:rsidR="00372B0C" w:rsidRPr="00104DB1" w:rsidRDefault="00372B0C" w:rsidP="00372B0C">
      <w:pPr>
        <w:spacing w:before="120" w:after="120"/>
        <w:ind w:firstLine="720"/>
        <w:jc w:val="both"/>
        <w:rPr>
          <w:lang w:val="nl-NL"/>
        </w:rPr>
      </w:pPr>
      <w:r w:rsidRPr="00104DB1">
        <w:rPr>
          <w:lang w:val="nl-NL"/>
        </w:rPr>
        <w:t xml:space="preserve">Hình thành ở trẻ ý thức giữ gìn bảo vệ các đồ dùng đồ chơi xung quanh mình </w:t>
      </w:r>
    </w:p>
    <w:p w14:paraId="2E3684D6" w14:textId="77777777" w:rsidR="00372B0C" w:rsidRPr="00104DB1" w:rsidRDefault="00372B0C" w:rsidP="00372B0C">
      <w:pPr>
        <w:spacing w:before="120" w:after="120"/>
        <w:ind w:firstLine="720"/>
        <w:jc w:val="both"/>
        <w:rPr>
          <w:lang w:val="nl-NL"/>
        </w:rPr>
      </w:pPr>
      <w:r w:rsidRPr="00104DB1">
        <w:rPr>
          <w:i/>
          <w:lang w:val="nl-NL"/>
        </w:rPr>
        <w:t>Ví dụ:</w:t>
      </w:r>
      <w:r w:rsidRPr="00104DB1">
        <w:rPr>
          <w:lang w:val="nl-NL"/>
        </w:rPr>
        <w:t xml:space="preserve"> Giáo dục trẻ biết bảo vệ lau và sắp xếp gọn gàng, giữ gìn đồ dùng đồ chơi, không quăng ném đồ chơi,biết cất đúng nơi quy định cùng cô.</w:t>
      </w:r>
    </w:p>
    <w:p w14:paraId="7C92D35D" w14:textId="77777777" w:rsidR="00372B0C" w:rsidRPr="00104DB1" w:rsidRDefault="00372B0C" w:rsidP="00372B0C">
      <w:pPr>
        <w:spacing w:before="120" w:after="120"/>
        <w:ind w:firstLine="720"/>
        <w:jc w:val="both"/>
        <w:rPr>
          <w:lang w:val="nl-NL"/>
        </w:rPr>
      </w:pPr>
      <w:r w:rsidRPr="00104DB1">
        <w:rPr>
          <w:lang w:val="nl-NL"/>
        </w:rPr>
        <w:t xml:space="preserve">Hình thành ở trẻ hành vi văn hoá đối với người xung quanh và nơi công cộng </w:t>
      </w:r>
    </w:p>
    <w:p w14:paraId="168CADC3" w14:textId="17DB2D06" w:rsidR="00372B0C" w:rsidRPr="00104DB1" w:rsidRDefault="00372B0C" w:rsidP="00D77E01">
      <w:pPr>
        <w:spacing w:before="120" w:after="120"/>
        <w:jc w:val="both"/>
        <w:rPr>
          <w:lang w:val="vi-VN"/>
        </w:rPr>
      </w:pPr>
      <w:r w:rsidRPr="00104DB1">
        <w:rPr>
          <w:lang w:val="nl-NL"/>
        </w:rPr>
        <w:t xml:space="preserve">           </w:t>
      </w:r>
      <w:r w:rsidRPr="00104DB1">
        <w:rPr>
          <w:i/>
          <w:lang w:val="nl-NL"/>
        </w:rPr>
        <w:t>Ví dụ:</w:t>
      </w:r>
      <w:r w:rsidRPr="00104DB1">
        <w:rPr>
          <w:lang w:val="nl-NL"/>
        </w:rPr>
        <w:t xml:space="preserve"> không nói to, không làm ảnh hưởng đến người khác, giữ gìn quần áo sạch sẽ, không vứt rác bừa bãi không vẽ bậy lên tường…</w:t>
      </w:r>
    </w:p>
    <w:p w14:paraId="2DF2D055" w14:textId="77777777" w:rsidR="00372B0C" w:rsidRPr="00104DB1" w:rsidRDefault="00372B0C" w:rsidP="007F454F">
      <w:pPr>
        <w:spacing w:before="120" w:after="120"/>
        <w:ind w:firstLine="720"/>
        <w:jc w:val="both"/>
        <w:rPr>
          <w:lang w:val="vi-VN"/>
        </w:rPr>
      </w:pPr>
      <w:r w:rsidRPr="00104DB1">
        <w:rPr>
          <w:lang w:val="nl-NL"/>
        </w:rPr>
        <w:t>Bên cạnh đó tôi luôn xây dựng tốt góc tuyên truyền tại lớp, thường xuyên thay đổi nội dung tuyên truyền để phụ huynh nắm được thông tin kịp thời. Ở góc trao đổi với phụ huynh tôi thường treo những hình ảnh bé nói lời hay, bé làm việc tốt, hoặc những bài thơ có nội dung bé nói lời hay bé làm việc tốt từ đó giúp phụ huynh hiểu cảm nhận được rằng từ khi trẻ đi học về nhà trẻ đã có thói quen chào ông bà, bố mẹ, biết ăn xong vứt rác vào thùng rác, biết mời người lớn trước khi ăn biết nhận quà bằng hai tay, biết cảm ơn khi nhận được quà, biết xin lỗi khi mình làm sai.</w:t>
      </w:r>
      <w:r w:rsidRPr="00104DB1">
        <w:rPr>
          <w:lang w:val="vi-VN"/>
        </w:rPr>
        <w:t xml:space="preserve"> Nên việc trao đổi với phụ huynh sẽ thuận tiện và dễ dàng hơn.</w:t>
      </w:r>
    </w:p>
    <w:p w14:paraId="572F1316" w14:textId="77777777" w:rsidR="00ED4D9C" w:rsidRPr="00104DB1" w:rsidRDefault="00306E54" w:rsidP="00306E54">
      <w:pPr>
        <w:spacing w:before="120" w:after="120"/>
        <w:ind w:firstLine="720"/>
        <w:jc w:val="both"/>
        <w:rPr>
          <w:i/>
          <w:lang w:val="vi-VN"/>
        </w:rPr>
      </w:pPr>
      <w:r w:rsidRPr="00104DB1">
        <w:rPr>
          <w:lang w:val="vi-VN"/>
        </w:rPr>
        <w:t>2</w:t>
      </w:r>
      <w:r w:rsidR="00CD310D" w:rsidRPr="00104DB1">
        <w:rPr>
          <w:lang w:val="vi-VN"/>
        </w:rPr>
        <w:t>.2</w:t>
      </w:r>
      <w:r w:rsidR="00ED4D9C" w:rsidRPr="00104DB1">
        <w:rPr>
          <w:lang w:val="vi-VN"/>
        </w:rPr>
        <w:t xml:space="preserve"> </w:t>
      </w:r>
      <w:r w:rsidRPr="00104DB1">
        <w:rPr>
          <w:lang w:val="vi-VN"/>
        </w:rPr>
        <w:t>Phân tích</w:t>
      </w:r>
      <w:r w:rsidRPr="00104DB1">
        <w:rPr>
          <w:spacing w:val="1"/>
          <w:lang w:val="vi-VN"/>
        </w:rPr>
        <w:t xml:space="preserve"> </w:t>
      </w:r>
      <w:r w:rsidRPr="00104DB1">
        <w:rPr>
          <w:lang w:val="vi-VN"/>
        </w:rPr>
        <w:t>tình trạng</w:t>
      </w:r>
      <w:r w:rsidRPr="00104DB1">
        <w:rPr>
          <w:spacing w:val="1"/>
          <w:lang w:val="vi-VN"/>
        </w:rPr>
        <w:t xml:space="preserve"> </w:t>
      </w:r>
      <w:r w:rsidRPr="00104DB1">
        <w:rPr>
          <w:lang w:val="vi-VN"/>
        </w:rPr>
        <w:t>của giải</w:t>
      </w:r>
      <w:r w:rsidRPr="00104DB1">
        <w:rPr>
          <w:spacing w:val="1"/>
          <w:lang w:val="vi-VN"/>
        </w:rPr>
        <w:t xml:space="preserve"> </w:t>
      </w:r>
      <w:r w:rsidRPr="00104DB1">
        <w:rPr>
          <w:lang w:val="vi-VN"/>
        </w:rPr>
        <w:t>pháp đã</w:t>
      </w:r>
      <w:r w:rsidRPr="00104DB1">
        <w:rPr>
          <w:spacing w:val="2"/>
          <w:lang w:val="vi-VN"/>
        </w:rPr>
        <w:t xml:space="preserve"> </w:t>
      </w:r>
      <w:r w:rsidRPr="00104DB1">
        <w:rPr>
          <w:lang w:val="vi-VN"/>
        </w:rPr>
        <w:t>biết</w:t>
      </w:r>
    </w:p>
    <w:p w14:paraId="43FC1466" w14:textId="77777777" w:rsidR="00820FEC" w:rsidRPr="00104DB1" w:rsidRDefault="00820FEC" w:rsidP="007F454F">
      <w:pPr>
        <w:spacing w:before="120" w:after="120"/>
        <w:ind w:firstLine="720"/>
        <w:jc w:val="both"/>
        <w:rPr>
          <w:lang w:val="vi-VN"/>
        </w:rPr>
      </w:pPr>
      <w:r w:rsidRPr="00104DB1">
        <w:rPr>
          <w:lang w:val="vi-VN"/>
        </w:rPr>
        <w:t>Giáo dục đạo đức là quá trình tác động có mục đích, có kế hoạch nhằm trang bị cho trẻ</w:t>
      </w:r>
      <w:r w:rsidR="00DE2487" w:rsidRPr="00104DB1">
        <w:rPr>
          <w:lang w:val="vi-VN"/>
        </w:rPr>
        <w:t xml:space="preserve"> có những hiểu biết về những quy</w:t>
      </w:r>
      <w:r w:rsidRPr="00104DB1">
        <w:rPr>
          <w:lang w:val="vi-VN"/>
        </w:rPr>
        <w:t xml:space="preserve"> tắc, nguyên tắc, chuẩn mực đạo đức, rèn cho trẻ những tình cảm và hành vi đạo đức phù hợp với yêu cầu xã hội mà trẻ đang sống. Trên cơ sở đó hình thành cho trẻ những phẩm chất đạo đức, những nét tính cách của con người Việt Nam.</w:t>
      </w:r>
    </w:p>
    <w:p w14:paraId="453EA7BF" w14:textId="61287190" w:rsidR="00820FEC" w:rsidRPr="00104DB1" w:rsidRDefault="00820FEC" w:rsidP="007F454F">
      <w:pPr>
        <w:spacing w:before="120" w:after="120"/>
        <w:ind w:firstLine="720"/>
        <w:jc w:val="both"/>
        <w:rPr>
          <w:lang w:val="vi-VN"/>
        </w:rPr>
      </w:pPr>
      <w:r w:rsidRPr="00104DB1">
        <w:rPr>
          <w:lang w:val="vi-VN"/>
        </w:rPr>
        <w:t>Chúng ta có thể thấy rằng, về mặt lý luận cũng như thực tiễn đã khẳng định vai trò của giáo dục, tác động to lớn của giáo dục trong quá trình hình thành và phát triển nhân cách bằng những nhận định đề ra rất súc tích.</w:t>
      </w:r>
      <w:r w:rsidR="006E301D" w:rsidRPr="00104DB1">
        <w:rPr>
          <w:lang w:val="vi-VN"/>
        </w:rPr>
        <w:t xml:space="preserve"> </w:t>
      </w:r>
      <w:r w:rsidRPr="00104DB1">
        <w:rPr>
          <w:lang w:val="vi-VN"/>
        </w:rPr>
        <w:t xml:space="preserve">Con người muốn trở thành con người </w:t>
      </w:r>
      <w:r w:rsidR="006E301D" w:rsidRPr="00104DB1">
        <w:rPr>
          <w:lang w:val="vi-VN"/>
        </w:rPr>
        <w:t xml:space="preserve">hoàn thiện </w:t>
      </w:r>
      <w:r w:rsidRPr="00104DB1">
        <w:rPr>
          <w:lang w:val="vi-VN"/>
        </w:rPr>
        <w:t xml:space="preserve">cần phải có giáo dục. Trên thực tế hiện nay, thì việc hình thành tình cảm thói quen hành vi đạo đức ban đầu cho trẻ thông qua các hoạt </w:t>
      </w:r>
      <w:r w:rsidRPr="00104DB1">
        <w:rPr>
          <w:lang w:val="vi-VN"/>
        </w:rPr>
        <w:lastRenderedPageBreak/>
        <w:t xml:space="preserve">động trong ngày, qua các hoạt động học, hoạt động chơi, chơi hoạt động góc và hoạt động mọi lúc mọi nơi, qua các tác phẩm âm nhạc, văn học mới chỉ dừng lại ở việc giúp trẻ thuộc và hiểu nội dung bài hát, bài thơ, câu chuyện, chưa gợi lên tình cảm, xúc cảm của trẻ. </w:t>
      </w:r>
    </w:p>
    <w:p w14:paraId="5A422F1C" w14:textId="7F11F494" w:rsidR="000B3CE0" w:rsidRPr="00104DB1" w:rsidRDefault="000B3CE0" w:rsidP="007F454F">
      <w:pPr>
        <w:spacing w:before="120" w:after="120"/>
        <w:ind w:firstLine="720"/>
        <w:jc w:val="both"/>
        <w:rPr>
          <w:b/>
          <w:lang w:val="vi-VN"/>
        </w:rPr>
      </w:pPr>
      <w:r w:rsidRPr="00104DB1">
        <w:rPr>
          <w:b/>
          <w:lang w:val="vi-VN"/>
        </w:rPr>
        <w:t xml:space="preserve">*. </w:t>
      </w:r>
      <w:r w:rsidR="0083796A" w:rsidRPr="00104DB1">
        <w:rPr>
          <w:b/>
          <w:lang w:val="vi-VN"/>
        </w:rPr>
        <w:t>Ưu điểm</w:t>
      </w:r>
      <w:r w:rsidRPr="00104DB1">
        <w:rPr>
          <w:b/>
          <w:lang w:val="vi-VN"/>
        </w:rPr>
        <w:t>:</w:t>
      </w:r>
    </w:p>
    <w:p w14:paraId="381637F6" w14:textId="59A6AB2B" w:rsidR="000B3CE0" w:rsidRPr="00104DB1" w:rsidRDefault="008678A2" w:rsidP="007F454F">
      <w:pPr>
        <w:spacing w:before="120" w:after="120"/>
        <w:ind w:firstLine="720"/>
        <w:jc w:val="both"/>
        <w:rPr>
          <w:lang w:val="vi-VN"/>
        </w:rPr>
      </w:pPr>
      <w:r w:rsidRPr="00104DB1">
        <w:rPr>
          <w:lang w:val="vi-VN"/>
        </w:rPr>
        <w:t>Năm học 202</w:t>
      </w:r>
      <w:r w:rsidR="004428F0" w:rsidRPr="00104DB1">
        <w:rPr>
          <w:lang w:val="vi-VN"/>
        </w:rPr>
        <w:t>4</w:t>
      </w:r>
      <w:r w:rsidRPr="00104DB1">
        <w:rPr>
          <w:lang w:val="vi-VN"/>
        </w:rPr>
        <w:t>- 202</w:t>
      </w:r>
      <w:r w:rsidR="004428F0" w:rsidRPr="00104DB1">
        <w:rPr>
          <w:lang w:val="vi-VN"/>
        </w:rPr>
        <w:t>5</w:t>
      </w:r>
      <w:r w:rsidR="000B3CE0" w:rsidRPr="00104DB1">
        <w:rPr>
          <w:lang w:val="vi-VN"/>
        </w:rPr>
        <w:t xml:space="preserve"> tôi được nhà trường phân công phụ trách nhóm lớp </w:t>
      </w:r>
      <w:r w:rsidR="0083796A" w:rsidRPr="00104DB1">
        <w:rPr>
          <w:lang w:val="vi-VN"/>
        </w:rPr>
        <w:t>4</w:t>
      </w:r>
      <w:r w:rsidR="000B3CE0" w:rsidRPr="00104DB1">
        <w:rPr>
          <w:lang w:val="vi-VN"/>
        </w:rPr>
        <w:t xml:space="preserve">- </w:t>
      </w:r>
      <w:r w:rsidR="0083796A" w:rsidRPr="00104DB1">
        <w:rPr>
          <w:lang w:val="vi-VN"/>
        </w:rPr>
        <w:t>5</w:t>
      </w:r>
      <w:r w:rsidR="000B3CE0" w:rsidRPr="00104DB1">
        <w:rPr>
          <w:lang w:val="vi-VN"/>
        </w:rPr>
        <w:t xml:space="preserve"> tuổi. Được nhà trường quan tâm tạo điều kiện, giúp đỡ về chuyên môn, ưu tiên đầu tư cơ sở vật chất, mua sắm tương đối đầy đủ trang thiết bị, đồ dùng, đồ chơi phục vụ cho việc học tập của trẻ. Nhà trường luôn quan tâm, tạo điều kiện cho giáo viên học tập và làm theo tư tưởng, đạo đức, phong cách Hồ Chí Minh </w:t>
      </w:r>
    </w:p>
    <w:p w14:paraId="57ECDAD2" w14:textId="5F6A01D5" w:rsidR="000B3CE0" w:rsidRPr="00104DB1" w:rsidRDefault="000B3CE0" w:rsidP="0083796A">
      <w:pPr>
        <w:spacing w:before="120" w:after="120"/>
        <w:ind w:firstLine="720"/>
        <w:jc w:val="both"/>
        <w:rPr>
          <w:lang w:val="vi-VN"/>
        </w:rPr>
      </w:pPr>
      <w:r w:rsidRPr="00104DB1">
        <w:rPr>
          <w:lang w:val="vi-VN"/>
        </w:rPr>
        <w:t xml:space="preserve"> Bản thân nhận được sự ủng hộ quan tâm nhiệt tình của ban giám hiệu nhà trường của và </w:t>
      </w:r>
      <w:r w:rsidR="006E301D" w:rsidRPr="00104DB1">
        <w:rPr>
          <w:lang w:val="vi-VN"/>
        </w:rPr>
        <w:t xml:space="preserve">quý bậc </w:t>
      </w:r>
      <w:r w:rsidRPr="00104DB1">
        <w:rPr>
          <w:lang w:val="vi-VN"/>
        </w:rPr>
        <w:t>phụ huynh</w:t>
      </w:r>
      <w:r w:rsidR="006E301D" w:rsidRPr="00104DB1">
        <w:rPr>
          <w:lang w:val="vi-VN"/>
        </w:rPr>
        <w:t xml:space="preserve">  </w:t>
      </w:r>
      <w:r w:rsidR="0083796A" w:rsidRPr="00104DB1">
        <w:rPr>
          <w:lang w:val="vi-VN"/>
        </w:rPr>
        <w:t>`</w:t>
      </w:r>
    </w:p>
    <w:p w14:paraId="3493822E" w14:textId="77777777" w:rsidR="000B3CE0" w:rsidRPr="00104DB1" w:rsidRDefault="000B3CE0" w:rsidP="007F454F">
      <w:pPr>
        <w:spacing w:before="120" w:after="120"/>
        <w:ind w:firstLine="720"/>
        <w:jc w:val="both"/>
        <w:rPr>
          <w:lang w:val="nl-NL"/>
        </w:rPr>
      </w:pPr>
      <w:r w:rsidRPr="00104DB1">
        <w:rPr>
          <w:lang w:val="vi-VN"/>
        </w:rPr>
        <w:t xml:space="preserve">Đội ngũ giáo viên trong trường có trình độ 100% đạt chuẩn. Đa số là giáo viên trẻ năng động, nhiệt tình sáng tạo tâm huyết yêu nghề mến trẻ. Môi trường làm việc  dân chủ, kỹ cương, tình thương và trách nhiệm. </w:t>
      </w:r>
      <w:r w:rsidRPr="00104DB1">
        <w:rPr>
          <w:lang w:val="nl-NL"/>
        </w:rPr>
        <w:t>Là một đơn vị chăm sóc, nuôi dưỡng, giáo dục nên hầu hết thời gian của trẻ là ở trên lớp có điều kiện tiếp xúc nhiều với môi trường giáo dục mà cô giáo đề ra.</w:t>
      </w:r>
    </w:p>
    <w:p w14:paraId="19F5FB06" w14:textId="77777777" w:rsidR="000B3CE0" w:rsidRPr="00104DB1" w:rsidRDefault="000B3CE0" w:rsidP="007F454F">
      <w:pPr>
        <w:tabs>
          <w:tab w:val="left" w:pos="2700"/>
        </w:tabs>
        <w:spacing w:before="120" w:after="120"/>
        <w:jc w:val="both"/>
        <w:rPr>
          <w:lang w:val="nl-NL"/>
        </w:rPr>
      </w:pPr>
      <w:r w:rsidRPr="00104DB1">
        <w:rPr>
          <w:lang w:val="nl-NL"/>
        </w:rPr>
        <w:t xml:space="preserve">         Về phía bản thân là một giáo viên trẻ luôn mang trong mình lòng nhiệt huyết năng động sáng tạo, yêu nghề mến trẻ làm việc với tinh thần trách nhiệm cao, luôn có tinh thần tự học hỏi nâng cao trình độ chuyên môn nghiệp vụ, luôn tự rèn luyện, tu dưỡng phẩm chất đạo đức cho bản thân nên luôn nhận được sự quan tâm tin tưởng của ban giám hiệu nhà trường và phụ huynh</w:t>
      </w:r>
    </w:p>
    <w:p w14:paraId="6736950B" w14:textId="373F2BAE" w:rsidR="000B3CE0" w:rsidRPr="002B12E3" w:rsidRDefault="003A32C4" w:rsidP="002B12E3">
      <w:pPr>
        <w:tabs>
          <w:tab w:val="left" w:pos="2700"/>
        </w:tabs>
        <w:spacing w:before="120" w:after="120"/>
        <w:jc w:val="both"/>
        <w:rPr>
          <w:lang w:val="nl-NL"/>
        </w:rPr>
      </w:pPr>
      <w:r w:rsidRPr="00104DB1">
        <w:rPr>
          <w:lang w:val="nl-NL"/>
        </w:rPr>
        <w:t xml:space="preserve">          </w:t>
      </w:r>
      <w:r w:rsidR="000B3CE0" w:rsidRPr="00104DB1">
        <w:rPr>
          <w:b/>
          <w:lang w:val="nl-NL"/>
        </w:rPr>
        <w:t xml:space="preserve">*. </w:t>
      </w:r>
      <w:r w:rsidR="0083796A" w:rsidRPr="00104DB1">
        <w:rPr>
          <w:b/>
          <w:lang w:val="nl-NL"/>
        </w:rPr>
        <w:t>Như</w:t>
      </w:r>
      <w:r w:rsidR="0083796A" w:rsidRPr="00104DB1">
        <w:rPr>
          <w:b/>
          <w:lang w:val="vi-VN"/>
        </w:rPr>
        <w:t>ợc điểm :</w:t>
      </w:r>
    </w:p>
    <w:p w14:paraId="1A9F3B74" w14:textId="16502970" w:rsidR="000B3CE0" w:rsidRPr="00104DB1" w:rsidRDefault="000B3CE0" w:rsidP="0083796A">
      <w:pPr>
        <w:spacing w:before="120" w:after="120"/>
        <w:ind w:firstLine="720"/>
        <w:jc w:val="both"/>
        <w:rPr>
          <w:lang w:val="vi-VN"/>
        </w:rPr>
      </w:pPr>
      <w:r w:rsidRPr="00104DB1">
        <w:rPr>
          <w:lang w:val="nl-NL"/>
        </w:rPr>
        <w:t xml:space="preserve"> Một số gia đình bố mẹ đi làm ăn xa để con ở nhà với ông bà, </w:t>
      </w:r>
      <w:r w:rsidR="0003484E" w:rsidRPr="00104DB1">
        <w:rPr>
          <w:lang w:val="vi-VN"/>
        </w:rPr>
        <w:t>m</w:t>
      </w:r>
      <w:r w:rsidRPr="00104DB1">
        <w:rPr>
          <w:lang w:val="nl-NL"/>
        </w:rPr>
        <w:t>ột số phụ huynh lại quá cưng chiều con cháu của mình, nên việc hình thành tình cảm thói quen hành vi đạo đức cho con em mình chưa được thực hiện đúng mức và đúng cách và phối kết hợp giữa giáo viên và phụ huynh cũng gặp nhiều khó khăn.</w:t>
      </w:r>
    </w:p>
    <w:p w14:paraId="6B71AC6D" w14:textId="7CC07C63" w:rsidR="00820FEC" w:rsidRPr="00104DB1" w:rsidRDefault="000B3CE0" w:rsidP="0083796A">
      <w:pPr>
        <w:spacing w:before="120" w:after="120"/>
        <w:ind w:firstLine="720"/>
        <w:jc w:val="both"/>
        <w:rPr>
          <w:lang w:val="vi-VN"/>
        </w:rPr>
      </w:pPr>
      <w:r w:rsidRPr="00104DB1">
        <w:rPr>
          <w:lang w:val="nl-NL"/>
        </w:rPr>
        <w:t>Tuy cùng một độ tuổi nhưng khả năng hoạt động của trẻ không đồng đều một số trẻ c</w:t>
      </w:r>
      <w:r w:rsidR="006214DA" w:rsidRPr="00104DB1">
        <w:rPr>
          <w:lang w:val="nl-NL"/>
        </w:rPr>
        <w:t>òn nhút nhát, một số trẻ lại quá</w:t>
      </w:r>
      <w:r w:rsidRPr="00104DB1">
        <w:rPr>
          <w:lang w:val="nl-NL"/>
        </w:rPr>
        <w:t xml:space="preserve"> hiếu động, một số trẻ đi học chưa đều do tình hình sức khoẻ. </w:t>
      </w:r>
    </w:p>
    <w:p w14:paraId="02F0C537" w14:textId="77777777" w:rsidR="00ED4D9C" w:rsidRPr="00104DB1" w:rsidRDefault="003A32C4" w:rsidP="007F454F">
      <w:pPr>
        <w:widowControl w:val="0"/>
        <w:tabs>
          <w:tab w:val="num" w:pos="0"/>
        </w:tabs>
        <w:spacing w:before="120" w:after="120"/>
        <w:ind w:right="-48" w:firstLine="540"/>
        <w:jc w:val="both"/>
        <w:rPr>
          <w:lang w:val="vi-VN"/>
        </w:rPr>
      </w:pPr>
      <w:r w:rsidRPr="00104DB1">
        <w:rPr>
          <w:lang w:val="vi-VN"/>
        </w:rPr>
        <w:t xml:space="preserve">  </w:t>
      </w:r>
      <w:r w:rsidR="00306E54" w:rsidRPr="00104DB1">
        <w:rPr>
          <w:lang w:val="vi-VN"/>
        </w:rPr>
        <w:t>2</w:t>
      </w:r>
      <w:r w:rsidR="00CD310D" w:rsidRPr="00104DB1">
        <w:rPr>
          <w:lang w:val="vi-VN"/>
        </w:rPr>
        <w:t>.3</w:t>
      </w:r>
      <w:r w:rsidR="00ED4D9C" w:rsidRPr="00104DB1">
        <w:rPr>
          <w:lang w:val="vi-VN"/>
        </w:rPr>
        <w:t xml:space="preserve"> </w:t>
      </w:r>
      <w:r w:rsidR="00306E54" w:rsidRPr="00104DB1">
        <w:rPr>
          <w:lang w:val="vi-VN"/>
        </w:rPr>
        <w:t>N</w:t>
      </w:r>
      <w:r w:rsidR="00ED4D9C" w:rsidRPr="00104DB1">
        <w:rPr>
          <w:lang w:val="vi-VN"/>
        </w:rPr>
        <w:t xml:space="preserve">ội dung đã cải tiến, sáng tạo để khắc phục những nhược điểm </w:t>
      </w:r>
      <w:r w:rsidR="000E211A" w:rsidRPr="00104DB1">
        <w:rPr>
          <w:lang w:val="vi-VN"/>
        </w:rPr>
        <w:t>hiện tại</w:t>
      </w:r>
      <w:r w:rsidR="00306E54" w:rsidRPr="00104DB1">
        <w:rPr>
          <w:lang w:val="vi-VN"/>
        </w:rPr>
        <w:t>:</w:t>
      </w:r>
    </w:p>
    <w:p w14:paraId="69CA8CF2" w14:textId="3EE8D7E9" w:rsidR="008678A2" w:rsidRPr="00104DB1" w:rsidRDefault="003A32C4" w:rsidP="003A32C4">
      <w:pPr>
        <w:tabs>
          <w:tab w:val="left" w:pos="709"/>
        </w:tabs>
        <w:spacing w:before="120" w:after="120"/>
        <w:ind w:firstLine="540"/>
        <w:jc w:val="both"/>
        <w:rPr>
          <w:lang w:val="vi-VN"/>
        </w:rPr>
      </w:pPr>
      <w:r w:rsidRPr="00104DB1">
        <w:rPr>
          <w:lang w:val="vi-VN"/>
        </w:rPr>
        <w:t xml:space="preserve">  </w:t>
      </w:r>
      <w:r w:rsidR="008678A2" w:rsidRPr="00104DB1">
        <w:rPr>
          <w:lang w:val="vi-VN"/>
        </w:rPr>
        <w:t xml:space="preserve">Để thực hiện tốt việc </w:t>
      </w:r>
      <w:r w:rsidR="004B26D5" w:rsidRPr="00104DB1">
        <w:rPr>
          <w:rStyle w:val="Strong"/>
          <w:b w:val="0"/>
          <w:bdr w:val="none" w:sz="0" w:space="0" w:color="auto" w:frame="1"/>
          <w:shd w:val="clear" w:color="auto" w:fill="FFFFFF"/>
          <w:lang w:val="vi-VN"/>
        </w:rPr>
        <w:t xml:space="preserve">hình thành những tình cảm thói quen hành vi đạo đức ban đầu cho </w:t>
      </w:r>
      <w:r w:rsidR="008678A2" w:rsidRPr="00104DB1">
        <w:rPr>
          <w:lang w:val="vi-VN"/>
        </w:rPr>
        <w:t xml:space="preserve">trẻ Mẫu giáo </w:t>
      </w:r>
      <w:r w:rsidR="0083796A" w:rsidRPr="00104DB1">
        <w:rPr>
          <w:lang w:val="vi-VN"/>
        </w:rPr>
        <w:t>4</w:t>
      </w:r>
      <w:r w:rsidR="004B26D5" w:rsidRPr="00104DB1">
        <w:rPr>
          <w:lang w:val="vi-VN"/>
        </w:rPr>
        <w:t xml:space="preserve"> - </w:t>
      </w:r>
      <w:r w:rsidR="0083796A" w:rsidRPr="00104DB1">
        <w:rPr>
          <w:lang w:val="vi-VN"/>
        </w:rPr>
        <w:t>5</w:t>
      </w:r>
      <w:r w:rsidR="008678A2" w:rsidRPr="00104DB1">
        <w:rPr>
          <w:lang w:val="vi-VN"/>
        </w:rPr>
        <w:t>, tuổi tôi đã tiến hành các bước sau</w:t>
      </w:r>
      <w:r w:rsidR="004B26D5" w:rsidRPr="00104DB1">
        <w:rPr>
          <w:lang w:val="vi-VN"/>
        </w:rPr>
        <w:t>:</w:t>
      </w:r>
    </w:p>
    <w:p w14:paraId="1A8E0213" w14:textId="77777777" w:rsidR="008678A2" w:rsidRPr="00104DB1" w:rsidRDefault="003A32C4" w:rsidP="003A32C4">
      <w:pPr>
        <w:tabs>
          <w:tab w:val="left" w:pos="709"/>
        </w:tabs>
        <w:spacing w:before="120" w:after="120"/>
        <w:ind w:firstLine="540"/>
        <w:jc w:val="both"/>
        <w:rPr>
          <w:lang w:val="vi-VN"/>
        </w:rPr>
      </w:pPr>
      <w:r w:rsidRPr="00104DB1">
        <w:rPr>
          <w:lang w:val="vi-VN"/>
        </w:rPr>
        <w:t xml:space="preserve">  </w:t>
      </w:r>
      <w:r w:rsidR="008678A2" w:rsidRPr="00104DB1">
        <w:rPr>
          <w:lang w:val="vi-VN"/>
        </w:rPr>
        <w:t>- Nắm vững mục tiêu chương trình giáo dục cũng như đặc điểm tâm sinh lí lứa tuổi;</w:t>
      </w:r>
    </w:p>
    <w:p w14:paraId="58ACA74F" w14:textId="47CA75D8" w:rsidR="008678A2" w:rsidRPr="00104DB1" w:rsidRDefault="008678A2" w:rsidP="0083796A">
      <w:pPr>
        <w:spacing w:before="120" w:after="120"/>
        <w:ind w:firstLine="720"/>
        <w:jc w:val="both"/>
        <w:rPr>
          <w:lang w:val="vi-VN"/>
        </w:rPr>
      </w:pPr>
      <w:r w:rsidRPr="00104DB1">
        <w:rPr>
          <w:lang w:val="vi-VN"/>
        </w:rPr>
        <w:t xml:space="preserve">- Nghiên cứu thực trạng </w:t>
      </w:r>
      <w:r w:rsidR="0003484E" w:rsidRPr="00104DB1">
        <w:rPr>
          <w:lang w:val="vi-VN"/>
        </w:rPr>
        <w:t>về cách</w:t>
      </w:r>
      <w:r w:rsidRPr="00104DB1">
        <w:rPr>
          <w:lang w:val="vi-VN"/>
        </w:rPr>
        <w:t xml:space="preserve"> </w:t>
      </w:r>
      <w:r w:rsidR="0003484E" w:rsidRPr="00104DB1">
        <w:rPr>
          <w:rStyle w:val="Strong"/>
          <w:b w:val="0"/>
          <w:bdr w:val="none" w:sz="0" w:space="0" w:color="auto" w:frame="1"/>
          <w:shd w:val="clear" w:color="auto" w:fill="FFFFFF"/>
          <w:lang w:val="vi-VN"/>
        </w:rPr>
        <w:t xml:space="preserve">hình thành những tình cảm thói quen hành vi đạo đức ban đầu </w:t>
      </w:r>
      <w:r w:rsidRPr="00104DB1">
        <w:rPr>
          <w:lang w:val="vi-VN"/>
        </w:rPr>
        <w:t xml:space="preserve">của trẻ tại Trường Mầm non Đại </w:t>
      </w:r>
      <w:r w:rsidR="0083796A" w:rsidRPr="00104DB1">
        <w:rPr>
          <w:lang w:val="vi-VN"/>
        </w:rPr>
        <w:t>Hiệp</w:t>
      </w:r>
      <w:r w:rsidRPr="00104DB1">
        <w:rPr>
          <w:lang w:val="vi-VN"/>
        </w:rPr>
        <w:t xml:space="preserve"> và lớp mình đang phụ trách;</w:t>
      </w:r>
    </w:p>
    <w:p w14:paraId="729B6C9E" w14:textId="77777777" w:rsidR="008678A2" w:rsidRPr="00104DB1" w:rsidRDefault="008678A2" w:rsidP="007F454F">
      <w:pPr>
        <w:spacing w:before="120" w:after="120"/>
        <w:ind w:firstLine="720"/>
        <w:jc w:val="both"/>
        <w:rPr>
          <w:lang w:val="vi-VN"/>
        </w:rPr>
      </w:pPr>
      <w:r w:rsidRPr="00104DB1">
        <w:rPr>
          <w:lang w:val="vi-VN"/>
        </w:rPr>
        <w:t>- Lập kế hoạch thực hiện, xây dựng nội dung hoạt động, đưa ra biện pháp để</w:t>
      </w:r>
      <w:r w:rsidR="0015606B" w:rsidRPr="00104DB1">
        <w:rPr>
          <w:rStyle w:val="Strong"/>
          <w:b w:val="0"/>
          <w:bdr w:val="none" w:sz="0" w:space="0" w:color="auto" w:frame="1"/>
          <w:shd w:val="clear" w:color="auto" w:fill="FFFFFF"/>
          <w:lang w:val="vi-VN"/>
        </w:rPr>
        <w:t xml:space="preserve"> hình thành những tình cảm thói quen hành vi đạo đức ban đầu</w:t>
      </w:r>
      <w:r w:rsidRPr="00104DB1">
        <w:rPr>
          <w:lang w:val="vi-VN"/>
        </w:rPr>
        <w:t xml:space="preserve"> cho trẻ. Cụ thể là</w:t>
      </w:r>
    </w:p>
    <w:p w14:paraId="4FA2F151" w14:textId="77777777" w:rsidR="000B3CE0" w:rsidRPr="00104DB1" w:rsidRDefault="000B3CE0" w:rsidP="007F454F">
      <w:pPr>
        <w:spacing w:before="120" w:after="120"/>
        <w:ind w:firstLine="720"/>
        <w:jc w:val="both"/>
        <w:rPr>
          <w:lang w:val="nl-NL"/>
        </w:rPr>
      </w:pPr>
      <w:r w:rsidRPr="00104DB1">
        <w:rPr>
          <w:lang w:val="vi-VN"/>
        </w:rPr>
        <w:t xml:space="preserve">Biện pháp 1: </w:t>
      </w:r>
      <w:r w:rsidRPr="00104DB1">
        <w:rPr>
          <w:lang w:val="nl-NL"/>
        </w:rPr>
        <w:t>Tăng cường rèn luyện phẩm chất đạo đức cho bản thân.</w:t>
      </w:r>
    </w:p>
    <w:p w14:paraId="39109D72" w14:textId="77777777" w:rsidR="000B3CE0" w:rsidRPr="00104DB1" w:rsidRDefault="000B3CE0" w:rsidP="007F454F">
      <w:pPr>
        <w:spacing w:before="120" w:after="120"/>
        <w:ind w:firstLine="720"/>
        <w:jc w:val="both"/>
        <w:rPr>
          <w:lang w:val="nl-NL"/>
        </w:rPr>
      </w:pPr>
      <w:r w:rsidRPr="00104DB1">
        <w:rPr>
          <w:lang w:val="vi-VN"/>
        </w:rPr>
        <w:lastRenderedPageBreak/>
        <w:t>Biện</w:t>
      </w:r>
      <w:r w:rsidRPr="00104DB1">
        <w:rPr>
          <w:lang w:val="nl-NL"/>
        </w:rPr>
        <w:t xml:space="preserve"> pháp 2: Giáo dục trẻ có những hành vi, thói quen đạo đức đúng đắn. </w:t>
      </w:r>
    </w:p>
    <w:p w14:paraId="4D750344" w14:textId="77777777" w:rsidR="000B3CE0" w:rsidRPr="00104DB1" w:rsidRDefault="004B26D5" w:rsidP="007F454F">
      <w:pPr>
        <w:spacing w:before="120" w:after="120"/>
        <w:ind w:firstLine="720"/>
        <w:jc w:val="both"/>
        <w:rPr>
          <w:lang w:val="vi-VN"/>
        </w:rPr>
      </w:pPr>
      <w:r w:rsidRPr="00104DB1">
        <w:rPr>
          <w:lang w:val="vi-VN"/>
        </w:rPr>
        <w:t>Biện</w:t>
      </w:r>
      <w:r w:rsidR="000B3CE0" w:rsidRPr="00104DB1">
        <w:rPr>
          <w:lang w:val="nl-NL"/>
        </w:rPr>
        <w:t xml:space="preserve"> pháp 3: Tăng cường luyện tập và rèn luyện tình cảm thói quen, hành vi đạo đức cho trẻ trong các hoạt động </w:t>
      </w:r>
      <w:r w:rsidR="0003484E" w:rsidRPr="00104DB1">
        <w:rPr>
          <w:lang w:val="vi-VN"/>
        </w:rPr>
        <w:t>ở trường.</w:t>
      </w:r>
    </w:p>
    <w:p w14:paraId="1D0B3447" w14:textId="77777777" w:rsidR="000B3CE0" w:rsidRPr="00104DB1" w:rsidRDefault="004B26D5" w:rsidP="007F454F">
      <w:pPr>
        <w:spacing w:before="120" w:after="120"/>
        <w:ind w:firstLine="720"/>
        <w:jc w:val="both"/>
        <w:rPr>
          <w:lang w:val="nl-NL"/>
        </w:rPr>
      </w:pPr>
      <w:r w:rsidRPr="00104DB1">
        <w:rPr>
          <w:lang w:val="vi-VN"/>
        </w:rPr>
        <w:t>Biện</w:t>
      </w:r>
      <w:r w:rsidR="000B3CE0" w:rsidRPr="00104DB1">
        <w:rPr>
          <w:lang w:val="nl-NL"/>
        </w:rPr>
        <w:t xml:space="preserve"> pháp </w:t>
      </w:r>
      <w:r w:rsidR="0003484E" w:rsidRPr="00104DB1">
        <w:rPr>
          <w:lang w:val="vi-VN"/>
        </w:rPr>
        <w:t>4</w:t>
      </w:r>
      <w:r w:rsidR="000B3CE0" w:rsidRPr="00104DB1">
        <w:rPr>
          <w:lang w:val="nl-NL"/>
        </w:rPr>
        <w:t>: Tăng cường giải thích và nêu gương người tốt, việc tốt.</w:t>
      </w:r>
    </w:p>
    <w:p w14:paraId="51E142D6" w14:textId="77777777" w:rsidR="000B3CE0" w:rsidRPr="00104DB1" w:rsidRDefault="004B26D5" w:rsidP="007F454F">
      <w:pPr>
        <w:spacing w:before="120" w:after="120"/>
        <w:ind w:firstLine="720"/>
        <w:jc w:val="both"/>
        <w:rPr>
          <w:lang w:val="nl-NL"/>
        </w:rPr>
      </w:pPr>
      <w:r w:rsidRPr="00104DB1">
        <w:rPr>
          <w:lang w:val="nl-NL"/>
        </w:rPr>
        <w:t>Biện</w:t>
      </w:r>
      <w:r w:rsidR="000B3CE0" w:rsidRPr="00104DB1">
        <w:rPr>
          <w:lang w:val="nl-NL"/>
        </w:rPr>
        <w:t xml:space="preserve"> pháp </w:t>
      </w:r>
      <w:r w:rsidR="00191E0E" w:rsidRPr="00104DB1">
        <w:rPr>
          <w:lang w:val="vi-VN"/>
        </w:rPr>
        <w:t>5</w:t>
      </w:r>
      <w:r w:rsidR="000B3CE0" w:rsidRPr="00104DB1">
        <w:rPr>
          <w:lang w:val="nl-NL"/>
        </w:rPr>
        <w:t>: Làm tốt công tác phối kết hợp với phụ huynh</w:t>
      </w:r>
    </w:p>
    <w:p w14:paraId="49CDEAAD" w14:textId="77777777" w:rsidR="004B26D5" w:rsidRPr="00104DB1" w:rsidRDefault="004B26D5" w:rsidP="007F454F">
      <w:pPr>
        <w:spacing w:before="120" w:after="120"/>
        <w:ind w:firstLine="720"/>
        <w:jc w:val="both"/>
        <w:rPr>
          <w:lang w:val="nl-NL"/>
        </w:rPr>
      </w:pPr>
      <w:r w:rsidRPr="00104DB1">
        <w:rPr>
          <w:lang w:val="nl-NL"/>
        </w:rPr>
        <w:t xml:space="preserve">- Thực hiện và rút kinh nghiệm từng </w:t>
      </w:r>
      <w:r w:rsidRPr="00104DB1">
        <w:rPr>
          <w:lang w:val="vi-VN"/>
        </w:rPr>
        <w:t>hành vi, thái độ của trẻ</w:t>
      </w:r>
      <w:r w:rsidRPr="00104DB1">
        <w:rPr>
          <w:lang w:val="nl-NL"/>
        </w:rPr>
        <w:t xml:space="preserve"> của trẻ và có sự uốn nắn kịp thời;</w:t>
      </w:r>
    </w:p>
    <w:p w14:paraId="7BB0CE01" w14:textId="77777777" w:rsidR="004B26D5" w:rsidRPr="00104DB1" w:rsidRDefault="004B26D5" w:rsidP="007F454F">
      <w:pPr>
        <w:spacing w:before="120" w:after="120"/>
        <w:ind w:firstLine="720"/>
        <w:jc w:val="both"/>
        <w:rPr>
          <w:lang w:val="nl-NL"/>
        </w:rPr>
      </w:pPr>
      <w:r w:rsidRPr="00104DB1">
        <w:rPr>
          <w:lang w:val="nl-NL"/>
        </w:rPr>
        <w:t>- Phối hợp với giáo viên cùng phụ trách lớp và các thành viên trong nhà trường để thực hiện;</w:t>
      </w:r>
    </w:p>
    <w:p w14:paraId="48DBF06D" w14:textId="77777777" w:rsidR="004B26D5" w:rsidRPr="00104DB1" w:rsidRDefault="004B26D5" w:rsidP="007F454F">
      <w:pPr>
        <w:spacing w:before="120" w:after="120"/>
        <w:ind w:firstLine="720"/>
        <w:jc w:val="both"/>
        <w:rPr>
          <w:lang w:val="nl-NL"/>
        </w:rPr>
      </w:pPr>
      <w:r w:rsidRPr="00104DB1">
        <w:rPr>
          <w:lang w:val="nl-NL"/>
        </w:rPr>
        <w:t xml:space="preserve">- Chuẩn bị môi trường và các phương tiện để tổ chức các hoạt động, tạo điều kiện cho trẻ </w:t>
      </w:r>
      <w:r w:rsidRPr="00104DB1">
        <w:rPr>
          <w:rStyle w:val="Strong"/>
          <w:b w:val="0"/>
          <w:bdr w:val="none" w:sz="0" w:space="0" w:color="auto" w:frame="1"/>
          <w:shd w:val="clear" w:color="auto" w:fill="FFFFFF"/>
          <w:lang w:val="nl-NL"/>
        </w:rPr>
        <w:t>hình thành những tình cảm thói quen hành vi đạo đức ban đầu</w:t>
      </w:r>
      <w:r w:rsidRPr="00104DB1">
        <w:rPr>
          <w:lang w:val="nl-NL"/>
        </w:rPr>
        <w:t xml:space="preserve"> tốt hơn;</w:t>
      </w:r>
    </w:p>
    <w:p w14:paraId="38A36D60" w14:textId="77777777" w:rsidR="004B26D5" w:rsidRPr="00104DB1" w:rsidRDefault="004B26D5" w:rsidP="007F454F">
      <w:pPr>
        <w:spacing w:before="120" w:after="120"/>
        <w:ind w:firstLine="720"/>
        <w:jc w:val="both"/>
        <w:rPr>
          <w:lang w:val="nl-NL"/>
        </w:rPr>
      </w:pPr>
      <w:r w:rsidRPr="00104DB1">
        <w:rPr>
          <w:lang w:val="nl-NL"/>
        </w:rPr>
        <w:t>- Bản thân giáo viên luôn đối xử công bằng, gần gũi, tạo niềm tin, luôn chia sẻ khó khăn với trẻ, tạo hứng thú cho trẻ tham gia hoạt động;</w:t>
      </w:r>
    </w:p>
    <w:p w14:paraId="70A7C54D" w14:textId="77777777" w:rsidR="004B26D5" w:rsidRPr="00104DB1" w:rsidRDefault="0003484E" w:rsidP="007F454F">
      <w:pPr>
        <w:spacing w:before="120" w:after="120"/>
        <w:ind w:firstLine="720"/>
        <w:jc w:val="both"/>
        <w:rPr>
          <w:lang w:val="nl-NL"/>
        </w:rPr>
      </w:pPr>
      <w:r w:rsidRPr="00104DB1">
        <w:rPr>
          <w:lang w:val="vi-VN"/>
        </w:rPr>
        <w:t xml:space="preserve">- </w:t>
      </w:r>
      <w:r w:rsidR="004B26D5" w:rsidRPr="00104DB1">
        <w:rPr>
          <w:lang w:val="nl-NL"/>
        </w:rPr>
        <w:t>Giáo viên luôn là tấm gương tốt cho trẻ noi theo trong mọi hoạt động;</w:t>
      </w:r>
    </w:p>
    <w:p w14:paraId="6F491B79" w14:textId="77777777" w:rsidR="000B3CE0" w:rsidRPr="00104DB1" w:rsidRDefault="0003484E" w:rsidP="007F454F">
      <w:pPr>
        <w:spacing w:before="120" w:after="120"/>
        <w:ind w:firstLine="720"/>
        <w:jc w:val="both"/>
        <w:rPr>
          <w:lang w:val="nl-NL"/>
        </w:rPr>
      </w:pPr>
      <w:r w:rsidRPr="00104DB1">
        <w:rPr>
          <w:lang w:val="vi-VN"/>
        </w:rPr>
        <w:t xml:space="preserve">- </w:t>
      </w:r>
      <w:r w:rsidR="004B26D5" w:rsidRPr="00104DB1">
        <w:rPr>
          <w:lang w:val="nl-NL"/>
        </w:rPr>
        <w:t xml:space="preserve">Phối hợp với cha mẹ để giáo dục </w:t>
      </w:r>
      <w:r w:rsidR="004B26D5" w:rsidRPr="00104DB1">
        <w:rPr>
          <w:rStyle w:val="Strong"/>
          <w:b w:val="0"/>
          <w:bdr w:val="none" w:sz="0" w:space="0" w:color="auto" w:frame="1"/>
          <w:shd w:val="clear" w:color="auto" w:fill="FFFFFF"/>
          <w:lang w:val="nl-NL"/>
        </w:rPr>
        <w:t>hình thành những tình cảm thói quen hành vi đạo đức ban đầu</w:t>
      </w:r>
      <w:r w:rsidR="004B26D5" w:rsidRPr="00104DB1">
        <w:rPr>
          <w:lang w:val="nl-NL"/>
        </w:rPr>
        <w:t xml:space="preserve"> cho trẻ ở mọi lúc, mọi nơi.</w:t>
      </w:r>
    </w:p>
    <w:p w14:paraId="62AFDE93" w14:textId="77777777" w:rsidR="00CD310D" w:rsidRPr="00104DB1" w:rsidRDefault="00306E54" w:rsidP="00CD310D">
      <w:pPr>
        <w:spacing w:before="120" w:after="120"/>
        <w:ind w:firstLine="720"/>
        <w:rPr>
          <w:lang w:val="nl-NL"/>
        </w:rPr>
      </w:pPr>
      <w:r w:rsidRPr="00104DB1">
        <w:rPr>
          <w:lang w:val="vi-VN"/>
        </w:rPr>
        <w:t>2</w:t>
      </w:r>
      <w:r w:rsidR="00CD310D" w:rsidRPr="00104DB1">
        <w:rPr>
          <w:lang w:val="nl-NL"/>
        </w:rPr>
        <w:t xml:space="preserve">.4. Khả năng áp dụng của sáng kiến: </w:t>
      </w:r>
    </w:p>
    <w:p w14:paraId="1D67760E" w14:textId="3C0D9C73" w:rsidR="00CD310D" w:rsidRPr="00104DB1" w:rsidRDefault="00CD310D" w:rsidP="00812972">
      <w:pPr>
        <w:spacing w:before="120" w:after="120"/>
        <w:ind w:firstLine="540"/>
        <w:jc w:val="both"/>
        <w:rPr>
          <w:lang w:val="nl-NL"/>
        </w:rPr>
      </w:pPr>
      <w:r w:rsidRPr="00104DB1">
        <w:rPr>
          <w:lang w:val="nl-NL"/>
        </w:rPr>
        <w:t xml:space="preserve">Qua quá trình áp dụng đề tài “Một vài biện pháp </w:t>
      </w:r>
      <w:r w:rsidRPr="00104DB1">
        <w:rPr>
          <w:rStyle w:val="Strong"/>
          <w:b w:val="0"/>
          <w:bdr w:val="none" w:sz="0" w:space="0" w:color="auto" w:frame="1"/>
          <w:shd w:val="clear" w:color="auto" w:fill="FFFFFF"/>
          <w:lang w:val="nl-NL"/>
        </w:rPr>
        <w:t>hình thành những tình cảm thói quen hành vi đạo đức ban đầu</w:t>
      </w:r>
      <w:r w:rsidRPr="00104DB1">
        <w:rPr>
          <w:lang w:val="nl-NL"/>
        </w:rPr>
        <w:t xml:space="preserve"> </w:t>
      </w:r>
      <w:r w:rsidRPr="00104DB1">
        <w:rPr>
          <w:lang w:val="vi-VN"/>
        </w:rPr>
        <w:t xml:space="preserve">cho trẻ </w:t>
      </w:r>
      <w:r w:rsidR="00032D96" w:rsidRPr="00104DB1">
        <w:rPr>
          <w:lang w:val="vi-VN"/>
        </w:rPr>
        <w:t xml:space="preserve">4 </w:t>
      </w:r>
      <w:r w:rsidR="00812972" w:rsidRPr="00104DB1">
        <w:rPr>
          <w:lang w:val="nl-NL"/>
        </w:rPr>
        <w:t xml:space="preserve">- </w:t>
      </w:r>
      <w:r w:rsidR="00032D96" w:rsidRPr="00104DB1">
        <w:rPr>
          <w:lang w:val="vi-VN"/>
        </w:rPr>
        <w:t>5</w:t>
      </w:r>
      <w:r w:rsidRPr="00104DB1">
        <w:rPr>
          <w:lang w:val="vi-VN"/>
        </w:rPr>
        <w:t xml:space="preserve"> tuổi </w:t>
      </w:r>
      <w:r w:rsidRPr="00104DB1">
        <w:rPr>
          <w:lang w:val="nl-NL"/>
        </w:rPr>
        <w:t xml:space="preserve">tại trường Mầm non Đại </w:t>
      </w:r>
      <w:r w:rsidR="00032D96" w:rsidRPr="00104DB1">
        <w:rPr>
          <w:lang w:val="nl-NL"/>
        </w:rPr>
        <w:t>Hi</w:t>
      </w:r>
      <w:r w:rsidR="00032D96" w:rsidRPr="00104DB1">
        <w:rPr>
          <w:lang w:val="vi-VN"/>
        </w:rPr>
        <w:t>ệp</w:t>
      </w:r>
      <w:r w:rsidRPr="00104DB1">
        <w:rPr>
          <w:lang w:val="nl-NL"/>
        </w:rPr>
        <w:t xml:space="preserve">, bản thân chúng tôi rút ra nhiều bài học kinh nghiệm cho quá trình công tác. Chúng tôi ý thức được việc </w:t>
      </w:r>
      <w:r w:rsidRPr="00104DB1">
        <w:rPr>
          <w:rStyle w:val="Strong"/>
          <w:b w:val="0"/>
          <w:bdr w:val="none" w:sz="0" w:space="0" w:color="auto" w:frame="1"/>
          <w:shd w:val="clear" w:color="auto" w:fill="FFFFFF"/>
          <w:lang w:val="nl-NL"/>
        </w:rPr>
        <w:t>hình thành những tình cảm thói quen hành vi đạo đức ban đầu</w:t>
      </w:r>
      <w:r w:rsidRPr="00104DB1">
        <w:rPr>
          <w:rStyle w:val="Strong"/>
          <w:b w:val="0"/>
          <w:bdr w:val="none" w:sz="0" w:space="0" w:color="auto" w:frame="1"/>
          <w:shd w:val="clear" w:color="auto" w:fill="FFFFFF"/>
          <w:lang w:val="vi-VN"/>
        </w:rPr>
        <w:t xml:space="preserve"> </w:t>
      </w:r>
      <w:r w:rsidRPr="00104DB1">
        <w:rPr>
          <w:lang w:val="nl-NL"/>
        </w:rPr>
        <w:t>cho trẻ</w:t>
      </w:r>
      <w:r w:rsidRPr="00104DB1">
        <w:rPr>
          <w:lang w:val="vi-VN"/>
        </w:rPr>
        <w:t xml:space="preserve"> </w:t>
      </w:r>
      <w:r w:rsidRPr="00104DB1">
        <w:rPr>
          <w:lang w:val="nl-NL"/>
        </w:rPr>
        <w:t xml:space="preserve">trẻ khoẻ mạnh, nhân hậu, thông minh, vừa có đức vừa có tài biết yêu quý mọi người xung quanh, phát triển ở trẻ một số giá trị, nét tính cách, phẩm chất và năng lực như mạnh dạn, tự tin, tự lực, sáng tạo, linh hoạt, dễ </w:t>
      </w:r>
      <w:r w:rsidRPr="00104DB1">
        <w:rPr>
          <w:lang w:val="vi-VN"/>
        </w:rPr>
        <w:t xml:space="preserve">hòa </w:t>
      </w:r>
      <w:r w:rsidRPr="00104DB1">
        <w:rPr>
          <w:lang w:val="nl-NL"/>
        </w:rPr>
        <w:t xml:space="preserve">nhập, dễ chia </w:t>
      </w:r>
      <w:r w:rsidRPr="00104DB1">
        <w:rPr>
          <w:lang w:val="vi-VN"/>
        </w:rPr>
        <w:t>sẻ</w:t>
      </w:r>
      <w:r w:rsidRPr="00104DB1">
        <w:rPr>
          <w:lang w:val="nl-NL"/>
        </w:rPr>
        <w:t>, dễ hợp tác</w:t>
      </w:r>
      <w:r w:rsidR="002B12E3">
        <w:rPr>
          <w:lang w:val="nl-NL"/>
        </w:rPr>
        <w:t>.</w:t>
      </w:r>
    </w:p>
    <w:p w14:paraId="2528B102" w14:textId="4DCBD86E" w:rsidR="00CD310D" w:rsidRPr="00104DB1" w:rsidRDefault="00CD310D" w:rsidP="00CD310D">
      <w:pPr>
        <w:spacing w:before="120" w:after="120"/>
        <w:ind w:firstLine="720"/>
        <w:jc w:val="both"/>
        <w:rPr>
          <w:lang w:val="nl-NL"/>
        </w:rPr>
      </w:pPr>
      <w:r w:rsidRPr="00104DB1">
        <w:rPr>
          <w:lang w:val="nl-NL"/>
        </w:rPr>
        <w:t>Qua việc nghiên cứu và thực hiện đề tài tôi nhận thấy việc “</w:t>
      </w:r>
      <w:r w:rsidRPr="00104DB1">
        <w:rPr>
          <w:i/>
          <w:lang w:val="nl-NL"/>
        </w:rPr>
        <w:t xml:space="preserve">hình thành tình cảm thói quen hành vi đạo đức ban đầu cho trẻ </w:t>
      </w:r>
      <w:r w:rsidR="00812972" w:rsidRPr="00104DB1">
        <w:rPr>
          <w:i/>
          <w:lang w:val="nl-NL"/>
        </w:rPr>
        <w:t>4</w:t>
      </w:r>
      <w:r w:rsidRPr="00104DB1">
        <w:rPr>
          <w:i/>
          <w:lang w:val="nl-NL"/>
        </w:rPr>
        <w:t>-</w:t>
      </w:r>
      <w:r w:rsidR="00812972" w:rsidRPr="00104DB1">
        <w:rPr>
          <w:i/>
          <w:lang w:val="nl-NL"/>
        </w:rPr>
        <w:t>5</w:t>
      </w:r>
      <w:r w:rsidRPr="00104DB1">
        <w:rPr>
          <w:i/>
          <w:lang w:val="nl-NL"/>
        </w:rPr>
        <w:t xml:space="preserve"> tuổi”</w:t>
      </w:r>
      <w:r w:rsidRPr="00104DB1">
        <w:rPr>
          <w:lang w:val="nl-NL"/>
        </w:rPr>
        <w:t xml:space="preserve"> là việc làm vô cùng quan trọng và cần thiết trong trường mầm non. Bởi vì nó rất gần gũi, thiết thực đối với trẻ, góp phần vào sự phát triển nhân cách, đạo đức tình cảm của trẻ</w:t>
      </w:r>
    </w:p>
    <w:p w14:paraId="458C01DA" w14:textId="447C6777" w:rsidR="00CD310D" w:rsidRPr="00104DB1" w:rsidRDefault="00CD310D" w:rsidP="00812972">
      <w:pPr>
        <w:spacing w:before="120" w:after="120"/>
        <w:ind w:firstLine="720"/>
        <w:jc w:val="both"/>
        <w:rPr>
          <w:lang w:val="nl-NL"/>
        </w:rPr>
      </w:pPr>
      <w:r w:rsidRPr="00104DB1">
        <w:rPr>
          <w:lang w:val="nl-NL"/>
        </w:rPr>
        <w:t>Luôn tạo cho trẻ bầu không khí vui tươi, gần gũi, yêu thương, ấm áp, thân thiện, tôn trọng khi đến lớp. Để trẻ cảm nhận được rằng “Mỗi ngày đến trường là một ngày vui” trẻ đến trường được gặp cô gặp bạn, được yêu thương chăm sóc tôn trọng, được hoạt động một cách thoải mái tích cưc sáng tạo, được trải nghiệm những hoạt động của cuộc sống dưới sự hướng dẫn tận tình của giáo viên</w:t>
      </w:r>
      <w:r w:rsidR="00812972" w:rsidRPr="00104DB1">
        <w:rPr>
          <w:lang w:val="nl-NL"/>
        </w:rPr>
        <w:t>.</w:t>
      </w:r>
    </w:p>
    <w:p w14:paraId="717E1645" w14:textId="77777777" w:rsidR="00306E54" w:rsidRPr="00104DB1" w:rsidRDefault="00306E54" w:rsidP="00306E54">
      <w:pPr>
        <w:pStyle w:val="BodyText"/>
        <w:shd w:val="clear" w:color="auto" w:fill="FFFFFF"/>
        <w:spacing w:after="120"/>
        <w:ind w:left="0" w:firstLine="540"/>
        <w:jc w:val="both"/>
        <w:rPr>
          <w:lang w:val="vi-VN"/>
        </w:rPr>
      </w:pPr>
      <w:r w:rsidRPr="00104DB1">
        <w:rPr>
          <w:lang w:val="vi-VN"/>
        </w:rPr>
        <w:t xml:space="preserve">2.5 </w:t>
      </w:r>
      <w:r w:rsidRPr="00104DB1">
        <w:t>Đánh</w:t>
      </w:r>
      <w:r w:rsidRPr="00104DB1">
        <w:rPr>
          <w:spacing w:val="-6"/>
        </w:rPr>
        <w:t xml:space="preserve"> </w:t>
      </w:r>
      <w:r w:rsidRPr="00104DB1">
        <w:t>giá</w:t>
      </w:r>
      <w:r w:rsidRPr="00104DB1">
        <w:rPr>
          <w:spacing w:val="-7"/>
        </w:rPr>
        <w:t xml:space="preserve"> </w:t>
      </w:r>
      <w:r w:rsidRPr="00104DB1">
        <w:t>lợi</w:t>
      </w:r>
      <w:r w:rsidRPr="00104DB1">
        <w:rPr>
          <w:spacing w:val="-7"/>
        </w:rPr>
        <w:t xml:space="preserve"> </w:t>
      </w:r>
      <w:r w:rsidRPr="00104DB1">
        <w:t>ích</w:t>
      </w:r>
      <w:r w:rsidRPr="00104DB1">
        <w:rPr>
          <w:spacing w:val="-7"/>
        </w:rPr>
        <w:t xml:space="preserve"> </w:t>
      </w:r>
      <w:r w:rsidRPr="00104DB1">
        <w:t>thu</w:t>
      </w:r>
      <w:r w:rsidRPr="00104DB1">
        <w:rPr>
          <w:spacing w:val="-7"/>
        </w:rPr>
        <w:t xml:space="preserve"> </w:t>
      </w:r>
      <w:r w:rsidRPr="00104DB1">
        <w:t>được</w:t>
      </w:r>
      <w:r w:rsidRPr="00104DB1">
        <w:rPr>
          <w:spacing w:val="-7"/>
        </w:rPr>
        <w:t xml:space="preserve"> </w:t>
      </w:r>
      <w:r w:rsidRPr="00104DB1">
        <w:t>hoặc</w:t>
      </w:r>
      <w:r w:rsidRPr="00104DB1">
        <w:rPr>
          <w:spacing w:val="-6"/>
        </w:rPr>
        <w:t xml:space="preserve"> </w:t>
      </w:r>
      <w:r w:rsidRPr="00104DB1">
        <w:t>dự</w:t>
      </w:r>
      <w:r w:rsidRPr="00104DB1">
        <w:rPr>
          <w:spacing w:val="-7"/>
        </w:rPr>
        <w:t xml:space="preserve"> </w:t>
      </w:r>
      <w:r w:rsidRPr="00104DB1">
        <w:t>kiến</w:t>
      </w:r>
      <w:r w:rsidRPr="00104DB1">
        <w:rPr>
          <w:spacing w:val="-7"/>
        </w:rPr>
        <w:t xml:space="preserve"> </w:t>
      </w:r>
      <w:r w:rsidRPr="00104DB1">
        <w:t>có</w:t>
      </w:r>
      <w:r w:rsidRPr="00104DB1">
        <w:rPr>
          <w:spacing w:val="-7"/>
        </w:rPr>
        <w:t xml:space="preserve"> </w:t>
      </w:r>
      <w:r w:rsidRPr="00104DB1">
        <w:t>thể</w:t>
      </w:r>
      <w:r w:rsidRPr="00104DB1">
        <w:rPr>
          <w:spacing w:val="-6"/>
        </w:rPr>
        <w:t xml:space="preserve"> </w:t>
      </w:r>
      <w:r w:rsidRPr="00104DB1">
        <w:t>thu</w:t>
      </w:r>
      <w:r w:rsidRPr="00104DB1">
        <w:rPr>
          <w:spacing w:val="-6"/>
        </w:rPr>
        <w:t xml:space="preserve"> </w:t>
      </w:r>
      <w:r w:rsidRPr="00104DB1">
        <w:t>được</w:t>
      </w:r>
      <w:r w:rsidRPr="00104DB1">
        <w:rPr>
          <w:spacing w:val="-7"/>
        </w:rPr>
        <w:t xml:space="preserve"> </w:t>
      </w:r>
      <w:r w:rsidRPr="00104DB1">
        <w:t>do</w:t>
      </w:r>
      <w:r w:rsidRPr="00104DB1">
        <w:rPr>
          <w:spacing w:val="-7"/>
        </w:rPr>
        <w:t xml:space="preserve"> </w:t>
      </w:r>
      <w:r w:rsidRPr="00104DB1">
        <w:t>áp</w:t>
      </w:r>
      <w:r w:rsidRPr="00104DB1">
        <w:rPr>
          <w:spacing w:val="-6"/>
        </w:rPr>
        <w:t xml:space="preserve"> </w:t>
      </w:r>
      <w:r w:rsidRPr="00104DB1">
        <w:t>dụng</w:t>
      </w:r>
      <w:r w:rsidRPr="00104DB1">
        <w:rPr>
          <w:spacing w:val="-7"/>
        </w:rPr>
        <w:t xml:space="preserve"> </w:t>
      </w:r>
      <w:r w:rsidRPr="00104DB1">
        <w:t>sáng kiến theo ý kiến của tác giả và theo ý kiến của tổ chức, cá nhân đã tham gia áp dụng sáng kiến lần đầu, kể cả áp dụng thử</w:t>
      </w:r>
      <w:r w:rsidRPr="00104DB1">
        <w:rPr>
          <w:lang w:val="vi-VN"/>
        </w:rPr>
        <w:t>:</w:t>
      </w:r>
    </w:p>
    <w:p w14:paraId="0D293D98" w14:textId="77777777" w:rsidR="00306E54" w:rsidRPr="00104DB1" w:rsidRDefault="003A32C4" w:rsidP="00306E54">
      <w:pPr>
        <w:widowControl w:val="0"/>
        <w:tabs>
          <w:tab w:val="left" w:pos="1967"/>
        </w:tabs>
        <w:autoSpaceDE w:val="0"/>
        <w:autoSpaceDN w:val="0"/>
        <w:spacing w:before="118"/>
        <w:ind w:firstLine="567"/>
        <w:jc w:val="both"/>
        <w:rPr>
          <w:lang w:val="vi-VN"/>
        </w:rPr>
      </w:pPr>
      <w:r w:rsidRPr="00104DB1">
        <w:rPr>
          <w:lang w:val="vi-VN"/>
        </w:rPr>
        <w:t xml:space="preserve">  </w:t>
      </w:r>
      <w:r w:rsidR="00306E54" w:rsidRPr="00104DB1">
        <w:rPr>
          <w:lang w:val="vi-VN"/>
        </w:rPr>
        <w:t>2.5.1 Đánh</w:t>
      </w:r>
      <w:r w:rsidR="00306E54" w:rsidRPr="00104DB1">
        <w:rPr>
          <w:spacing w:val="16"/>
          <w:lang w:val="vi-VN"/>
        </w:rPr>
        <w:t xml:space="preserve"> </w:t>
      </w:r>
      <w:r w:rsidR="00306E54" w:rsidRPr="00104DB1">
        <w:rPr>
          <w:lang w:val="vi-VN"/>
        </w:rPr>
        <w:t>giá</w:t>
      </w:r>
      <w:r w:rsidR="00306E54" w:rsidRPr="00104DB1">
        <w:rPr>
          <w:spacing w:val="19"/>
          <w:lang w:val="vi-VN"/>
        </w:rPr>
        <w:t xml:space="preserve"> </w:t>
      </w:r>
      <w:r w:rsidR="00306E54" w:rsidRPr="00104DB1">
        <w:rPr>
          <w:lang w:val="vi-VN"/>
        </w:rPr>
        <w:t>lợi</w:t>
      </w:r>
      <w:r w:rsidR="00306E54" w:rsidRPr="00104DB1">
        <w:rPr>
          <w:spacing w:val="18"/>
          <w:lang w:val="vi-VN"/>
        </w:rPr>
        <w:t xml:space="preserve"> </w:t>
      </w:r>
      <w:r w:rsidR="00306E54" w:rsidRPr="00104DB1">
        <w:rPr>
          <w:lang w:val="vi-VN"/>
        </w:rPr>
        <w:t>ích</w:t>
      </w:r>
      <w:r w:rsidR="00306E54" w:rsidRPr="00104DB1">
        <w:rPr>
          <w:spacing w:val="19"/>
          <w:lang w:val="vi-VN"/>
        </w:rPr>
        <w:t xml:space="preserve"> </w:t>
      </w:r>
      <w:r w:rsidR="00306E54" w:rsidRPr="00104DB1">
        <w:rPr>
          <w:lang w:val="vi-VN"/>
        </w:rPr>
        <w:t>thu</w:t>
      </w:r>
      <w:r w:rsidR="00306E54" w:rsidRPr="00104DB1">
        <w:rPr>
          <w:spacing w:val="18"/>
          <w:lang w:val="vi-VN"/>
        </w:rPr>
        <w:t xml:space="preserve"> </w:t>
      </w:r>
      <w:r w:rsidR="00306E54" w:rsidRPr="00104DB1">
        <w:rPr>
          <w:lang w:val="vi-VN"/>
        </w:rPr>
        <w:t>được</w:t>
      </w:r>
      <w:r w:rsidR="00306E54" w:rsidRPr="00104DB1">
        <w:rPr>
          <w:spacing w:val="19"/>
          <w:lang w:val="vi-VN"/>
        </w:rPr>
        <w:t xml:space="preserve"> </w:t>
      </w:r>
      <w:r w:rsidR="00306E54" w:rsidRPr="00104DB1">
        <w:rPr>
          <w:lang w:val="vi-VN"/>
        </w:rPr>
        <w:t>hoặc</w:t>
      </w:r>
      <w:r w:rsidR="00306E54" w:rsidRPr="00104DB1">
        <w:rPr>
          <w:spacing w:val="18"/>
          <w:lang w:val="vi-VN"/>
        </w:rPr>
        <w:t xml:space="preserve"> </w:t>
      </w:r>
      <w:r w:rsidR="00306E54" w:rsidRPr="00104DB1">
        <w:rPr>
          <w:lang w:val="vi-VN"/>
        </w:rPr>
        <w:t>dự</w:t>
      </w:r>
      <w:r w:rsidR="00306E54" w:rsidRPr="00104DB1">
        <w:rPr>
          <w:spacing w:val="18"/>
          <w:lang w:val="vi-VN"/>
        </w:rPr>
        <w:t xml:space="preserve"> </w:t>
      </w:r>
      <w:r w:rsidR="00306E54" w:rsidRPr="00104DB1">
        <w:rPr>
          <w:lang w:val="vi-VN"/>
        </w:rPr>
        <w:t>kiến</w:t>
      </w:r>
      <w:r w:rsidR="00306E54" w:rsidRPr="00104DB1">
        <w:rPr>
          <w:spacing w:val="19"/>
          <w:lang w:val="vi-VN"/>
        </w:rPr>
        <w:t xml:space="preserve"> </w:t>
      </w:r>
      <w:r w:rsidR="00306E54" w:rsidRPr="00104DB1">
        <w:rPr>
          <w:lang w:val="vi-VN"/>
        </w:rPr>
        <w:t>có</w:t>
      </w:r>
      <w:r w:rsidR="00306E54" w:rsidRPr="00104DB1">
        <w:rPr>
          <w:spacing w:val="18"/>
          <w:lang w:val="vi-VN"/>
        </w:rPr>
        <w:t xml:space="preserve"> </w:t>
      </w:r>
      <w:r w:rsidR="00306E54" w:rsidRPr="00104DB1">
        <w:rPr>
          <w:lang w:val="vi-VN"/>
        </w:rPr>
        <w:t>thể</w:t>
      </w:r>
      <w:r w:rsidR="00306E54" w:rsidRPr="00104DB1">
        <w:rPr>
          <w:spacing w:val="19"/>
          <w:lang w:val="vi-VN"/>
        </w:rPr>
        <w:t xml:space="preserve"> </w:t>
      </w:r>
      <w:r w:rsidR="00306E54" w:rsidRPr="00104DB1">
        <w:rPr>
          <w:lang w:val="vi-VN"/>
        </w:rPr>
        <w:t>thu</w:t>
      </w:r>
      <w:r w:rsidR="00306E54" w:rsidRPr="00104DB1">
        <w:rPr>
          <w:spacing w:val="19"/>
          <w:lang w:val="vi-VN"/>
        </w:rPr>
        <w:t xml:space="preserve"> </w:t>
      </w:r>
      <w:r w:rsidR="00306E54" w:rsidRPr="00104DB1">
        <w:rPr>
          <w:lang w:val="vi-VN"/>
        </w:rPr>
        <w:t>được</w:t>
      </w:r>
      <w:r w:rsidR="00306E54" w:rsidRPr="00104DB1">
        <w:rPr>
          <w:spacing w:val="19"/>
          <w:lang w:val="vi-VN"/>
        </w:rPr>
        <w:t xml:space="preserve"> </w:t>
      </w:r>
      <w:r w:rsidR="00306E54" w:rsidRPr="00104DB1">
        <w:rPr>
          <w:lang w:val="vi-VN"/>
        </w:rPr>
        <w:t>do</w:t>
      </w:r>
      <w:r w:rsidR="00306E54" w:rsidRPr="00104DB1">
        <w:rPr>
          <w:spacing w:val="19"/>
          <w:lang w:val="vi-VN"/>
        </w:rPr>
        <w:t xml:space="preserve"> </w:t>
      </w:r>
      <w:r w:rsidR="00306E54" w:rsidRPr="00104DB1">
        <w:rPr>
          <w:lang w:val="vi-VN"/>
        </w:rPr>
        <w:t>áp</w:t>
      </w:r>
      <w:r w:rsidR="00306E54" w:rsidRPr="00104DB1">
        <w:rPr>
          <w:spacing w:val="18"/>
          <w:lang w:val="vi-VN"/>
        </w:rPr>
        <w:t xml:space="preserve"> </w:t>
      </w:r>
      <w:r w:rsidR="00306E54" w:rsidRPr="00104DB1">
        <w:rPr>
          <w:spacing w:val="-4"/>
          <w:lang w:val="vi-VN"/>
        </w:rPr>
        <w:t xml:space="preserve">dụng </w:t>
      </w:r>
      <w:r w:rsidR="00306E54" w:rsidRPr="00104DB1">
        <w:rPr>
          <w:lang w:val="vi-VN"/>
        </w:rPr>
        <w:t>sáng</w:t>
      </w:r>
      <w:r w:rsidR="00306E54" w:rsidRPr="00104DB1">
        <w:rPr>
          <w:spacing w:val="-1"/>
          <w:lang w:val="vi-VN"/>
        </w:rPr>
        <w:t xml:space="preserve"> </w:t>
      </w:r>
      <w:r w:rsidR="00306E54" w:rsidRPr="00104DB1">
        <w:rPr>
          <w:lang w:val="vi-VN"/>
        </w:rPr>
        <w:t>kiến theo ý kiến của tác</w:t>
      </w:r>
      <w:r w:rsidR="00306E54" w:rsidRPr="00104DB1">
        <w:rPr>
          <w:spacing w:val="-1"/>
          <w:lang w:val="vi-VN"/>
        </w:rPr>
        <w:t xml:space="preserve"> </w:t>
      </w:r>
      <w:r w:rsidR="00306E54" w:rsidRPr="00104DB1">
        <w:rPr>
          <w:lang w:val="vi-VN"/>
        </w:rPr>
        <w:t>giả:</w:t>
      </w:r>
    </w:p>
    <w:p w14:paraId="022CB2AF" w14:textId="77777777" w:rsidR="00306E54" w:rsidRPr="00104DB1" w:rsidRDefault="00306E54" w:rsidP="00306E54">
      <w:pPr>
        <w:spacing w:before="120" w:after="120"/>
        <w:ind w:firstLine="720"/>
        <w:jc w:val="both"/>
        <w:rPr>
          <w:lang w:val="nl-NL"/>
        </w:rPr>
      </w:pPr>
      <w:r w:rsidRPr="00104DB1">
        <w:rPr>
          <w:b/>
          <w:lang w:val="vi-VN"/>
        </w:rPr>
        <w:t>* Đối với bản thân:</w:t>
      </w:r>
      <w:r w:rsidRPr="00104DB1">
        <w:rPr>
          <w:lang w:val="vi-VN"/>
        </w:rPr>
        <w:t xml:space="preserve">          </w:t>
      </w:r>
    </w:p>
    <w:p w14:paraId="07CF9B79" w14:textId="68932567" w:rsidR="00306E54" w:rsidRPr="00104DB1" w:rsidRDefault="00306E54" w:rsidP="00306E54">
      <w:pPr>
        <w:spacing w:before="120" w:after="120"/>
        <w:jc w:val="both"/>
        <w:rPr>
          <w:lang w:val="nl-NL"/>
        </w:rPr>
      </w:pPr>
      <w:r w:rsidRPr="00104DB1">
        <w:rPr>
          <w:lang w:val="nl-NL"/>
        </w:rPr>
        <w:lastRenderedPageBreak/>
        <w:t xml:space="preserve">         Sau khi lựa chọn và nghiên cứ</w:t>
      </w:r>
      <w:r w:rsidRPr="00104DB1">
        <w:rPr>
          <w:lang w:val="vi-VN"/>
        </w:rPr>
        <w:t xml:space="preserve">u </w:t>
      </w:r>
      <w:r w:rsidRPr="00104DB1">
        <w:rPr>
          <w:lang w:val="nl-NL"/>
        </w:rPr>
        <w:t xml:space="preserve">đề tài: Một số giải pháp nhằm giúp trẻ hình thành tình cảm thói quen hành vi đạo đức ban đầu cho trẻ </w:t>
      </w:r>
      <w:r w:rsidR="00C84BE0" w:rsidRPr="00104DB1">
        <w:rPr>
          <w:lang w:val="nl-NL"/>
        </w:rPr>
        <w:t>4</w:t>
      </w:r>
      <w:r w:rsidRPr="00104DB1">
        <w:rPr>
          <w:lang w:val="nl-NL"/>
        </w:rPr>
        <w:t>-</w:t>
      </w:r>
      <w:r w:rsidR="00C84BE0" w:rsidRPr="00104DB1">
        <w:rPr>
          <w:lang w:val="nl-NL"/>
        </w:rPr>
        <w:t>5</w:t>
      </w:r>
      <w:r w:rsidRPr="00104DB1">
        <w:rPr>
          <w:lang w:val="nl-NL"/>
        </w:rPr>
        <w:t xml:space="preserve"> tuổi </w:t>
      </w:r>
      <w:r w:rsidRPr="00104DB1">
        <w:rPr>
          <w:lang w:val="vi-VN"/>
        </w:rPr>
        <w:t xml:space="preserve">ở </w:t>
      </w:r>
      <w:r w:rsidR="00C84BE0" w:rsidRPr="00104DB1">
        <w:rPr>
          <w:lang w:val="nl-NL"/>
        </w:rPr>
        <w:t>Nhỡ 5</w:t>
      </w:r>
      <w:r w:rsidRPr="00104DB1">
        <w:rPr>
          <w:lang w:val="vi-VN"/>
        </w:rPr>
        <w:t xml:space="preserve"> Trường Mầm non Đại </w:t>
      </w:r>
      <w:r w:rsidR="00C84BE0" w:rsidRPr="00104DB1">
        <w:rPr>
          <w:lang w:val="nl-NL"/>
        </w:rPr>
        <w:t xml:space="preserve">Hiệp </w:t>
      </w:r>
      <w:r w:rsidRPr="00104DB1">
        <w:rPr>
          <w:lang w:val="nl-NL"/>
        </w:rPr>
        <w:t>tôi đã nhận được một số hiệu quả rõ rệt đối với bản thân như sau:</w:t>
      </w:r>
    </w:p>
    <w:p w14:paraId="428C37C4" w14:textId="5199085D" w:rsidR="00306E54" w:rsidRPr="00104DB1" w:rsidRDefault="00306E54" w:rsidP="00306E54">
      <w:pPr>
        <w:spacing w:before="120" w:after="120"/>
        <w:jc w:val="both"/>
        <w:rPr>
          <w:lang w:val="nl-NL"/>
        </w:rPr>
      </w:pPr>
      <w:r w:rsidRPr="00104DB1">
        <w:rPr>
          <w:lang w:val="nl-NL"/>
        </w:rPr>
        <w:t xml:space="preserve">        Tôi đã hiểu rõ về đặc điểm tâm sinh lý của trẻ lớp </w:t>
      </w:r>
      <w:r w:rsidR="00C84BE0" w:rsidRPr="00104DB1">
        <w:rPr>
          <w:lang w:val="nl-NL"/>
        </w:rPr>
        <w:t>4</w:t>
      </w:r>
      <w:r w:rsidRPr="00104DB1">
        <w:rPr>
          <w:lang w:val="nl-NL"/>
        </w:rPr>
        <w:t>-</w:t>
      </w:r>
      <w:r w:rsidR="00C84BE0" w:rsidRPr="00104DB1">
        <w:rPr>
          <w:lang w:val="nl-NL"/>
        </w:rPr>
        <w:t>5</w:t>
      </w:r>
      <w:r w:rsidRPr="00104DB1">
        <w:rPr>
          <w:lang w:val="nl-NL"/>
        </w:rPr>
        <w:t xml:space="preserve"> mà mình phụ trách đã mạnh dạn đưa ra những giải pháp cụ thể, sát thực với trẻ sau khi áp dụng những giải pháp trên tôi đã nắm vững phương pháp chăm sóc, nuôi dưỡng, giáo dục trẻ một cách tốt nhất vì trẻ đã hình thành những tình cảm thói quen hành vi đạo đức đúng đắn nên tôi không còn phải nhắc trẻ mà trẻ đã chủ động tích cực để thực hiện từ đó giúp cho bản thân được trang bị thêm rất nhiều kiến thức về việc giáo dục trẻ, có phương pháp và giải pháp giáo dục uốn nắn trẻ kịp thời.</w:t>
      </w:r>
    </w:p>
    <w:p w14:paraId="18443DA0" w14:textId="77777777" w:rsidR="00306E54" w:rsidRPr="00104DB1" w:rsidRDefault="00306E54" w:rsidP="00306E54">
      <w:pPr>
        <w:spacing w:before="120" w:after="120"/>
        <w:ind w:firstLine="720"/>
        <w:jc w:val="both"/>
        <w:rPr>
          <w:lang w:val="nl-NL"/>
        </w:rPr>
      </w:pPr>
      <w:r w:rsidRPr="00104DB1">
        <w:rPr>
          <w:b/>
          <w:lang w:val="nl-NL"/>
        </w:rPr>
        <w:t>* Đối với trẻ:</w:t>
      </w:r>
    </w:p>
    <w:p w14:paraId="0CFCEF1B" w14:textId="7723B4E6" w:rsidR="00306E54" w:rsidRPr="00104DB1" w:rsidRDefault="00306E54" w:rsidP="00306E54">
      <w:pPr>
        <w:spacing w:before="120" w:after="120"/>
        <w:ind w:firstLine="720"/>
        <w:jc w:val="both"/>
        <w:rPr>
          <w:b/>
          <w:lang w:val="nl-NL"/>
        </w:rPr>
      </w:pPr>
      <w:r w:rsidRPr="00104DB1">
        <w:rPr>
          <w:lang w:val="vi-VN"/>
        </w:rPr>
        <w:t>Hầu hết</w:t>
      </w:r>
      <w:r w:rsidRPr="00104DB1">
        <w:rPr>
          <w:lang w:val="nl-NL"/>
        </w:rPr>
        <w:t xml:space="preserve"> trẻ </w:t>
      </w:r>
      <w:r w:rsidRPr="00104DB1">
        <w:rPr>
          <w:lang w:val="vi-VN"/>
        </w:rPr>
        <w:t xml:space="preserve">trong lớp </w:t>
      </w:r>
      <w:r w:rsidRPr="00104DB1">
        <w:rPr>
          <w:lang w:val="nl-NL"/>
        </w:rPr>
        <w:t>đã hình thành những biểu tượng khái niệm đạo đức đúng đắn.</w:t>
      </w:r>
      <w:r w:rsidRPr="00104DB1">
        <w:rPr>
          <w:lang w:val="vi-VN"/>
        </w:rPr>
        <w:t xml:space="preserve"> </w:t>
      </w:r>
      <w:r w:rsidRPr="00104DB1">
        <w:rPr>
          <w:lang w:val="nl-NL"/>
        </w:rPr>
        <w:t>Biết thể hiện những thái độ tình cảm những thói quen và hành vi đạo đức với mọi người xung quanh. Trẻ đã cơ bản hình thành những tình cảm đạo đức ban đầu như, c</w:t>
      </w:r>
      <w:r w:rsidRPr="00104DB1">
        <w:rPr>
          <w:lang w:val="vi-VN"/>
        </w:rPr>
        <w:t>ó</w:t>
      </w:r>
      <w:r w:rsidRPr="00104DB1">
        <w:rPr>
          <w:lang w:val="nl-NL"/>
        </w:rPr>
        <w:t xml:space="preserve"> hành vi đạo đức tốt, kh</w:t>
      </w:r>
      <w:r w:rsidRPr="00104DB1">
        <w:rPr>
          <w:lang w:val="vi-VN"/>
        </w:rPr>
        <w:t>ô</w:t>
      </w:r>
      <w:r w:rsidRPr="00104DB1">
        <w:rPr>
          <w:lang w:val="nl-NL"/>
        </w:rPr>
        <w:t>ng n</w:t>
      </w:r>
      <w:r w:rsidRPr="00104DB1">
        <w:rPr>
          <w:lang w:val="vi-VN"/>
        </w:rPr>
        <w:t>ó</w:t>
      </w:r>
      <w:r w:rsidRPr="00104DB1">
        <w:rPr>
          <w:lang w:val="nl-NL"/>
        </w:rPr>
        <w:t>i tục chửi bậy, biết v</w:t>
      </w:r>
      <w:r w:rsidRPr="00104DB1">
        <w:rPr>
          <w:lang w:val="vi-VN"/>
        </w:rPr>
        <w:t>â</w:t>
      </w:r>
      <w:r w:rsidRPr="00104DB1">
        <w:rPr>
          <w:lang w:val="nl-NL"/>
        </w:rPr>
        <w:t xml:space="preserve">ng lời </w:t>
      </w:r>
      <w:r w:rsidRPr="00104DB1">
        <w:rPr>
          <w:lang w:val="vi-VN"/>
        </w:rPr>
        <w:t>ô</w:t>
      </w:r>
      <w:r w:rsidRPr="00104DB1">
        <w:rPr>
          <w:lang w:val="nl-NL"/>
        </w:rPr>
        <w:t>ng bà, cha mẹ, cô giáo và mọi người xung quanh biết quan t</w:t>
      </w:r>
      <w:r w:rsidRPr="00104DB1">
        <w:rPr>
          <w:lang w:val="vi-VN"/>
        </w:rPr>
        <w:t>â</w:t>
      </w:r>
      <w:r w:rsidRPr="00104DB1">
        <w:rPr>
          <w:lang w:val="nl-NL"/>
        </w:rPr>
        <w:t>m, nhường nhịn và chơi đoàn kết hoà thuận với bạn, biết cảm ơn xin lỗi, biết dũng cảm, thật t</w:t>
      </w:r>
      <w:r w:rsidRPr="00104DB1">
        <w:rPr>
          <w:lang w:val="vi-VN"/>
        </w:rPr>
        <w:t>h</w:t>
      </w:r>
      <w:r w:rsidRPr="00104DB1">
        <w:rPr>
          <w:lang w:val="nl-NL"/>
        </w:rPr>
        <w:t xml:space="preserve">à trung thực khi mắc lỗi trẻ biết giữ gìn vệ sinh môi trường trong và ngoài lớp ăn xong biết vứt rác vào đúng nơi quy định, ăn uống vệ sinh, khi ăn không làm rơi </w:t>
      </w:r>
      <w:r w:rsidRPr="00104DB1">
        <w:rPr>
          <w:lang w:val="vi-VN"/>
        </w:rPr>
        <w:t>vãi</w:t>
      </w:r>
      <w:r w:rsidRPr="00104DB1">
        <w:rPr>
          <w:lang w:val="nl-NL"/>
        </w:rPr>
        <w:t xml:space="preserve"> cơm ra bàn, không nói chuyện riêng...và đây chính là tiền đề hành trang cho trẻ bước vào những năm học tiếp theo. </w:t>
      </w:r>
      <w:r w:rsidRPr="00104DB1">
        <w:rPr>
          <w:b/>
          <w:lang w:val="nl-NL"/>
        </w:rPr>
        <w:t xml:space="preserve">   </w:t>
      </w:r>
    </w:p>
    <w:p w14:paraId="5E6D9953" w14:textId="77777777" w:rsidR="00306E54" w:rsidRPr="00104DB1" w:rsidRDefault="00306E54" w:rsidP="00306E54">
      <w:pPr>
        <w:spacing w:before="120" w:after="120"/>
        <w:ind w:firstLine="720"/>
        <w:jc w:val="both"/>
        <w:rPr>
          <w:lang w:val="nl-NL"/>
        </w:rPr>
      </w:pPr>
      <w:r w:rsidRPr="00104DB1">
        <w:rPr>
          <w:b/>
          <w:lang w:val="nl-NL"/>
        </w:rPr>
        <w:t>*  Đối với đồng nghiệp:</w:t>
      </w:r>
    </w:p>
    <w:p w14:paraId="2DA00009" w14:textId="77777777" w:rsidR="00306E54" w:rsidRPr="00104DB1" w:rsidRDefault="00306E54" w:rsidP="00306E54">
      <w:pPr>
        <w:spacing w:before="120" w:after="120"/>
        <w:jc w:val="both"/>
        <w:rPr>
          <w:lang w:val="nl-NL"/>
        </w:rPr>
      </w:pPr>
      <w:r w:rsidRPr="00104DB1">
        <w:rPr>
          <w:lang w:val="nl-NL"/>
        </w:rPr>
        <w:t xml:space="preserve">          Khi trẻ đã hình thành tình cảm thói quen hành vi đạo đức sẽ tạo điều kiện thuận lợi cho các đồng nghiệp nhận những trẻ này ở năm học tiếp theo vì trẻ đã có nền tảng tiền đề ngay từ ban đầu chỉ cần củng cố phát huy hơn nữa về tình cảm thói quen hành vi đạo đức cho trẻ phù hợp với tâm sinh lý của độ </w:t>
      </w:r>
      <w:r w:rsidRPr="00104DB1">
        <w:rPr>
          <w:lang w:val="vi-VN"/>
        </w:rPr>
        <w:t xml:space="preserve">tuổi </w:t>
      </w:r>
      <w:r w:rsidRPr="00104DB1">
        <w:rPr>
          <w:lang w:val="nl-NL"/>
        </w:rPr>
        <w:t xml:space="preserve">mình phụ trách, </w:t>
      </w:r>
      <w:r w:rsidRPr="00104DB1">
        <w:rPr>
          <w:lang w:val="vi-VN"/>
        </w:rPr>
        <w:t>n</w:t>
      </w:r>
      <w:r w:rsidRPr="00104DB1">
        <w:rPr>
          <w:lang w:val="nl-NL"/>
        </w:rPr>
        <w:t xml:space="preserve">hư vậy đồng nghiệp có nhiều thời gian quan tâm chất lượng giáo dục của lớp từ đó chất lượng sẽ được nâng cao hơn và chuyển biến rõ dệt.  </w:t>
      </w:r>
    </w:p>
    <w:p w14:paraId="6E2E2EE9" w14:textId="77777777" w:rsidR="00306E54" w:rsidRPr="00104DB1" w:rsidRDefault="00306E54" w:rsidP="00306E54">
      <w:pPr>
        <w:spacing w:before="120" w:after="120"/>
        <w:ind w:firstLine="720"/>
        <w:rPr>
          <w:b/>
          <w:lang w:val="nl-NL"/>
        </w:rPr>
      </w:pPr>
      <w:r w:rsidRPr="00104DB1">
        <w:rPr>
          <w:b/>
          <w:lang w:val="nl-NL"/>
        </w:rPr>
        <w:t>* Đối với phụ huynh:</w:t>
      </w:r>
    </w:p>
    <w:p w14:paraId="02533023" w14:textId="612E9713" w:rsidR="00306E54" w:rsidRPr="00104DB1" w:rsidRDefault="00306E54" w:rsidP="00306E54">
      <w:pPr>
        <w:spacing w:before="120" w:after="120"/>
        <w:jc w:val="both"/>
        <w:rPr>
          <w:lang w:val="nl-NL"/>
        </w:rPr>
      </w:pPr>
      <w:r w:rsidRPr="00104DB1">
        <w:rPr>
          <w:b/>
          <w:lang w:val="nl-NL"/>
        </w:rPr>
        <w:t xml:space="preserve">         </w:t>
      </w:r>
      <w:r w:rsidRPr="00104DB1">
        <w:rPr>
          <w:lang w:val="nl-NL"/>
        </w:rPr>
        <w:t xml:space="preserve">Các bậc phụ huynh đã hiểu được tầm quan trọng của việc hình thành tình cảm thói quen hành vi </w:t>
      </w:r>
      <w:r w:rsidRPr="00104DB1">
        <w:rPr>
          <w:lang w:val="vi-VN"/>
        </w:rPr>
        <w:t>đạo</w:t>
      </w:r>
      <w:r w:rsidRPr="00104DB1">
        <w:rPr>
          <w:lang w:val="nl-NL"/>
        </w:rPr>
        <w:t xml:space="preserve"> đức ban đầu cho trẻ nên đã chủ động phối hợp với giáo viên để làm </w:t>
      </w:r>
      <w:r w:rsidRPr="00104DB1">
        <w:rPr>
          <w:lang w:val="vi-VN"/>
        </w:rPr>
        <w:t>tốt</w:t>
      </w:r>
      <w:r w:rsidRPr="00104DB1">
        <w:rPr>
          <w:lang w:val="nl-NL"/>
        </w:rPr>
        <w:t xml:space="preserve"> công tác này.</w:t>
      </w:r>
    </w:p>
    <w:p w14:paraId="4C6A4F9C" w14:textId="77777777" w:rsidR="00306E54" w:rsidRPr="00104DB1" w:rsidRDefault="00306E54" w:rsidP="00306E54">
      <w:pPr>
        <w:spacing w:before="120" w:after="120"/>
        <w:ind w:firstLine="720"/>
        <w:rPr>
          <w:lang w:val="nl-NL"/>
        </w:rPr>
      </w:pPr>
      <w:r w:rsidRPr="00104DB1">
        <w:rPr>
          <w:b/>
          <w:lang w:val="nl-NL"/>
        </w:rPr>
        <w:t xml:space="preserve">* Đối với nhà trường: </w:t>
      </w:r>
    </w:p>
    <w:p w14:paraId="257CE38D" w14:textId="0FD7F2D7" w:rsidR="00306E54" w:rsidRPr="00104DB1" w:rsidRDefault="00306E54" w:rsidP="00306E54">
      <w:pPr>
        <w:spacing w:before="120" w:after="120"/>
        <w:ind w:left="720"/>
        <w:jc w:val="both"/>
        <w:rPr>
          <w:lang w:val="nl-NL"/>
        </w:rPr>
      </w:pPr>
      <w:r w:rsidRPr="00104DB1">
        <w:rPr>
          <w:lang w:val="nl-NL"/>
        </w:rPr>
        <w:t xml:space="preserve">Với những giải pháp tôi áp dụng vào thực tiễn giảng dạy ở độ tuổi </w:t>
      </w:r>
      <w:r w:rsidR="00585E58" w:rsidRPr="00104DB1">
        <w:rPr>
          <w:lang w:val="nl-NL"/>
        </w:rPr>
        <w:t>4</w:t>
      </w:r>
      <w:r w:rsidRPr="00104DB1">
        <w:rPr>
          <w:lang w:val="nl-NL"/>
        </w:rPr>
        <w:t xml:space="preserve">- </w:t>
      </w:r>
      <w:r w:rsidR="00585E58" w:rsidRPr="00104DB1">
        <w:rPr>
          <w:lang w:val="nl-NL"/>
        </w:rPr>
        <w:t>5</w:t>
      </w:r>
      <w:r w:rsidRPr="00104DB1">
        <w:rPr>
          <w:lang w:val="nl-NL"/>
        </w:rPr>
        <w:t xml:space="preserve"> tuổi </w:t>
      </w:r>
    </w:p>
    <w:p w14:paraId="43325477" w14:textId="77777777" w:rsidR="00306E54" w:rsidRPr="00104DB1" w:rsidRDefault="00306E54" w:rsidP="00306E54">
      <w:pPr>
        <w:spacing w:before="120" w:after="120"/>
        <w:jc w:val="both"/>
        <w:rPr>
          <w:lang w:val="nl-NL"/>
        </w:rPr>
      </w:pPr>
      <w:r w:rsidRPr="00104DB1">
        <w:rPr>
          <w:lang w:val="nl-NL"/>
        </w:rPr>
        <w:t xml:space="preserve">mà tôi phụ trách, trẻ hình thành tình cảm thói quen hành vi đạo đức đúng đắn sẽ là tiền đề cho trẻ phát huy ở các độ tuổi tiếp theo. Khi trẻ hình thành tình cảm thói quen hành vi đạo đức đúng đắn thì chất lượng học tập của trẻ nâng lên, và chất lượng chung về giáo dục của nhà trường cũng được nâng lên rõ rệt theo hàng năm.  </w:t>
      </w:r>
    </w:p>
    <w:p w14:paraId="7CDF3491" w14:textId="77777777" w:rsidR="00306E54" w:rsidRPr="00104DB1" w:rsidRDefault="003A32C4" w:rsidP="003A32C4">
      <w:pPr>
        <w:widowControl w:val="0"/>
        <w:tabs>
          <w:tab w:val="left" w:pos="709"/>
          <w:tab w:val="left" w:pos="1967"/>
        </w:tabs>
        <w:autoSpaceDE w:val="0"/>
        <w:autoSpaceDN w:val="0"/>
        <w:spacing w:before="118"/>
        <w:ind w:firstLine="567"/>
        <w:jc w:val="both"/>
        <w:rPr>
          <w:lang w:val="vi-VN"/>
        </w:rPr>
      </w:pPr>
      <w:r w:rsidRPr="00104DB1">
        <w:rPr>
          <w:lang w:val="vi-VN"/>
        </w:rPr>
        <w:t xml:space="preserve">  </w:t>
      </w:r>
      <w:r w:rsidR="00306E54" w:rsidRPr="00104DB1">
        <w:rPr>
          <w:lang w:val="vi-VN"/>
        </w:rPr>
        <w:t>2.5.2 Đánh giá lợi ích thu được hoặc dự kiến có thể thu được do áp dụng sáng</w:t>
      </w:r>
      <w:r w:rsidR="00306E54" w:rsidRPr="00104DB1">
        <w:rPr>
          <w:spacing w:val="-8"/>
          <w:lang w:val="vi-VN"/>
        </w:rPr>
        <w:t xml:space="preserve"> </w:t>
      </w:r>
      <w:r w:rsidR="00306E54" w:rsidRPr="00104DB1">
        <w:rPr>
          <w:lang w:val="vi-VN"/>
        </w:rPr>
        <w:t>kiến</w:t>
      </w:r>
      <w:r w:rsidR="00306E54" w:rsidRPr="00104DB1">
        <w:rPr>
          <w:spacing w:val="-8"/>
          <w:lang w:val="vi-VN"/>
        </w:rPr>
        <w:t xml:space="preserve"> </w:t>
      </w:r>
      <w:r w:rsidR="00306E54" w:rsidRPr="00104DB1">
        <w:rPr>
          <w:lang w:val="vi-VN"/>
        </w:rPr>
        <w:t>theo</w:t>
      </w:r>
      <w:r w:rsidR="00306E54" w:rsidRPr="00104DB1">
        <w:rPr>
          <w:spacing w:val="-8"/>
          <w:lang w:val="vi-VN"/>
        </w:rPr>
        <w:t xml:space="preserve"> </w:t>
      </w:r>
      <w:r w:rsidR="00306E54" w:rsidRPr="00104DB1">
        <w:rPr>
          <w:lang w:val="vi-VN"/>
        </w:rPr>
        <w:t>ý</w:t>
      </w:r>
      <w:r w:rsidR="00306E54" w:rsidRPr="00104DB1">
        <w:rPr>
          <w:spacing w:val="-8"/>
          <w:lang w:val="vi-VN"/>
        </w:rPr>
        <w:t xml:space="preserve"> </w:t>
      </w:r>
      <w:r w:rsidR="00306E54" w:rsidRPr="00104DB1">
        <w:rPr>
          <w:lang w:val="vi-VN"/>
        </w:rPr>
        <w:t>kiến</w:t>
      </w:r>
      <w:r w:rsidR="00306E54" w:rsidRPr="00104DB1">
        <w:rPr>
          <w:spacing w:val="-8"/>
          <w:lang w:val="vi-VN"/>
        </w:rPr>
        <w:t xml:space="preserve"> </w:t>
      </w:r>
      <w:r w:rsidR="00306E54" w:rsidRPr="00104DB1">
        <w:rPr>
          <w:lang w:val="vi-VN"/>
        </w:rPr>
        <w:t>của</w:t>
      </w:r>
      <w:r w:rsidR="00306E54" w:rsidRPr="00104DB1">
        <w:rPr>
          <w:spacing w:val="-8"/>
          <w:lang w:val="vi-VN"/>
        </w:rPr>
        <w:t xml:space="preserve"> </w:t>
      </w:r>
      <w:r w:rsidR="00306E54" w:rsidRPr="00104DB1">
        <w:rPr>
          <w:lang w:val="vi-VN"/>
        </w:rPr>
        <w:t>tổ</w:t>
      </w:r>
      <w:r w:rsidR="00306E54" w:rsidRPr="00104DB1">
        <w:rPr>
          <w:spacing w:val="-8"/>
          <w:lang w:val="vi-VN"/>
        </w:rPr>
        <w:t xml:space="preserve"> </w:t>
      </w:r>
      <w:r w:rsidR="00306E54" w:rsidRPr="00104DB1">
        <w:rPr>
          <w:lang w:val="vi-VN"/>
        </w:rPr>
        <w:t>chức,</w:t>
      </w:r>
      <w:r w:rsidR="00306E54" w:rsidRPr="00104DB1">
        <w:rPr>
          <w:spacing w:val="-8"/>
          <w:lang w:val="vi-VN"/>
        </w:rPr>
        <w:t xml:space="preserve"> </w:t>
      </w:r>
      <w:r w:rsidR="00306E54" w:rsidRPr="00104DB1">
        <w:rPr>
          <w:lang w:val="vi-VN"/>
        </w:rPr>
        <w:t>cá</w:t>
      </w:r>
      <w:r w:rsidR="00306E54" w:rsidRPr="00104DB1">
        <w:rPr>
          <w:spacing w:val="-8"/>
          <w:lang w:val="vi-VN"/>
        </w:rPr>
        <w:t xml:space="preserve"> </w:t>
      </w:r>
      <w:r w:rsidR="00306E54" w:rsidRPr="00104DB1">
        <w:rPr>
          <w:lang w:val="vi-VN"/>
        </w:rPr>
        <w:t>nhân</w:t>
      </w:r>
      <w:r w:rsidR="00306E54" w:rsidRPr="00104DB1">
        <w:rPr>
          <w:spacing w:val="-8"/>
          <w:lang w:val="vi-VN"/>
        </w:rPr>
        <w:t xml:space="preserve"> </w:t>
      </w:r>
      <w:r w:rsidR="00306E54" w:rsidRPr="00104DB1">
        <w:rPr>
          <w:lang w:val="vi-VN"/>
        </w:rPr>
        <w:t>đã</w:t>
      </w:r>
      <w:r w:rsidR="00306E54" w:rsidRPr="00104DB1">
        <w:rPr>
          <w:spacing w:val="-8"/>
          <w:lang w:val="vi-VN"/>
        </w:rPr>
        <w:t xml:space="preserve"> </w:t>
      </w:r>
      <w:r w:rsidR="00306E54" w:rsidRPr="00104DB1">
        <w:rPr>
          <w:lang w:val="vi-VN"/>
        </w:rPr>
        <w:t>tham</w:t>
      </w:r>
      <w:r w:rsidR="00306E54" w:rsidRPr="00104DB1">
        <w:rPr>
          <w:spacing w:val="-8"/>
          <w:lang w:val="vi-VN"/>
        </w:rPr>
        <w:t xml:space="preserve"> </w:t>
      </w:r>
      <w:r w:rsidR="00306E54" w:rsidRPr="00104DB1">
        <w:rPr>
          <w:lang w:val="vi-VN"/>
        </w:rPr>
        <w:t>gia</w:t>
      </w:r>
      <w:r w:rsidR="00306E54" w:rsidRPr="00104DB1">
        <w:rPr>
          <w:spacing w:val="-8"/>
          <w:lang w:val="vi-VN"/>
        </w:rPr>
        <w:t xml:space="preserve"> </w:t>
      </w:r>
      <w:r w:rsidR="00306E54" w:rsidRPr="00104DB1">
        <w:rPr>
          <w:lang w:val="vi-VN"/>
        </w:rPr>
        <w:t>áp</w:t>
      </w:r>
      <w:r w:rsidR="00306E54" w:rsidRPr="00104DB1">
        <w:rPr>
          <w:spacing w:val="-8"/>
          <w:lang w:val="vi-VN"/>
        </w:rPr>
        <w:t xml:space="preserve"> </w:t>
      </w:r>
      <w:r w:rsidR="00306E54" w:rsidRPr="00104DB1">
        <w:rPr>
          <w:lang w:val="vi-VN"/>
        </w:rPr>
        <w:t>dụng</w:t>
      </w:r>
      <w:r w:rsidR="00306E54" w:rsidRPr="00104DB1">
        <w:rPr>
          <w:spacing w:val="-8"/>
          <w:lang w:val="vi-VN"/>
        </w:rPr>
        <w:t xml:space="preserve"> </w:t>
      </w:r>
      <w:r w:rsidR="00306E54" w:rsidRPr="00104DB1">
        <w:rPr>
          <w:lang w:val="vi-VN"/>
        </w:rPr>
        <w:t>sáng</w:t>
      </w:r>
      <w:r w:rsidR="00306E54" w:rsidRPr="00104DB1">
        <w:rPr>
          <w:spacing w:val="-8"/>
          <w:lang w:val="vi-VN"/>
        </w:rPr>
        <w:t xml:space="preserve"> </w:t>
      </w:r>
      <w:r w:rsidR="00306E54" w:rsidRPr="00104DB1">
        <w:rPr>
          <w:lang w:val="vi-VN"/>
        </w:rPr>
        <w:t>kiến</w:t>
      </w:r>
      <w:r w:rsidR="00306E54" w:rsidRPr="00104DB1">
        <w:rPr>
          <w:spacing w:val="-8"/>
          <w:lang w:val="vi-VN"/>
        </w:rPr>
        <w:t xml:space="preserve"> </w:t>
      </w:r>
      <w:r w:rsidR="00306E54" w:rsidRPr="00104DB1">
        <w:rPr>
          <w:lang w:val="vi-VN"/>
        </w:rPr>
        <w:t>lần</w:t>
      </w:r>
      <w:r w:rsidR="00306E54" w:rsidRPr="00104DB1">
        <w:rPr>
          <w:spacing w:val="-8"/>
          <w:lang w:val="vi-VN"/>
        </w:rPr>
        <w:t xml:space="preserve"> </w:t>
      </w:r>
      <w:r w:rsidR="00306E54" w:rsidRPr="00104DB1">
        <w:rPr>
          <w:lang w:val="vi-VN"/>
        </w:rPr>
        <w:t>đầu, kể</w:t>
      </w:r>
      <w:r w:rsidR="00306E54" w:rsidRPr="00104DB1">
        <w:rPr>
          <w:spacing w:val="-5"/>
          <w:lang w:val="vi-VN"/>
        </w:rPr>
        <w:t xml:space="preserve"> </w:t>
      </w:r>
      <w:r w:rsidR="00306E54" w:rsidRPr="00104DB1">
        <w:rPr>
          <w:lang w:val="vi-VN"/>
        </w:rPr>
        <w:t>cả</w:t>
      </w:r>
      <w:r w:rsidR="00306E54" w:rsidRPr="00104DB1">
        <w:rPr>
          <w:spacing w:val="-5"/>
          <w:lang w:val="vi-VN"/>
        </w:rPr>
        <w:t xml:space="preserve"> </w:t>
      </w:r>
      <w:r w:rsidR="00306E54" w:rsidRPr="00104DB1">
        <w:rPr>
          <w:lang w:val="vi-VN"/>
        </w:rPr>
        <w:t>áp</w:t>
      </w:r>
      <w:r w:rsidR="00306E54" w:rsidRPr="00104DB1">
        <w:rPr>
          <w:spacing w:val="-5"/>
          <w:lang w:val="vi-VN"/>
        </w:rPr>
        <w:t xml:space="preserve"> </w:t>
      </w:r>
      <w:r w:rsidR="00306E54" w:rsidRPr="00104DB1">
        <w:rPr>
          <w:lang w:val="vi-VN"/>
        </w:rPr>
        <w:t>dụng</w:t>
      </w:r>
      <w:r w:rsidR="00306E54" w:rsidRPr="00104DB1">
        <w:rPr>
          <w:spacing w:val="-5"/>
          <w:lang w:val="vi-VN"/>
        </w:rPr>
        <w:t xml:space="preserve"> </w:t>
      </w:r>
      <w:r w:rsidR="00306E54" w:rsidRPr="00104DB1">
        <w:rPr>
          <w:lang w:val="vi-VN"/>
        </w:rPr>
        <w:t>thử</w:t>
      </w:r>
      <w:r w:rsidR="00306E54" w:rsidRPr="00104DB1">
        <w:rPr>
          <w:spacing w:val="-5"/>
          <w:lang w:val="vi-VN"/>
        </w:rPr>
        <w:t xml:space="preserve"> </w:t>
      </w:r>
      <w:r w:rsidR="00306E54" w:rsidRPr="00104DB1">
        <w:rPr>
          <w:lang w:val="vi-VN"/>
        </w:rPr>
        <w:t>(nếu</w:t>
      </w:r>
      <w:r w:rsidR="00306E54" w:rsidRPr="00104DB1">
        <w:rPr>
          <w:spacing w:val="-5"/>
          <w:lang w:val="vi-VN"/>
        </w:rPr>
        <w:t xml:space="preserve"> </w:t>
      </w:r>
      <w:r w:rsidR="00306E54" w:rsidRPr="00104DB1">
        <w:rPr>
          <w:lang w:val="vi-VN"/>
        </w:rPr>
        <w:t>có)</w:t>
      </w:r>
    </w:p>
    <w:p w14:paraId="19F088A1" w14:textId="77777777" w:rsidR="00306E54" w:rsidRPr="00104DB1" w:rsidRDefault="003A32C4" w:rsidP="00306E54">
      <w:pPr>
        <w:spacing w:before="120" w:after="120"/>
        <w:ind w:firstLine="567"/>
        <w:jc w:val="both"/>
        <w:rPr>
          <w:lang w:val="vi-VN"/>
        </w:rPr>
      </w:pPr>
      <w:r w:rsidRPr="00104DB1">
        <w:rPr>
          <w:b/>
          <w:lang w:val="vi-VN"/>
        </w:rPr>
        <w:lastRenderedPageBreak/>
        <w:t xml:space="preserve">  </w:t>
      </w:r>
      <w:r w:rsidR="00306E54" w:rsidRPr="00104DB1">
        <w:rPr>
          <w:b/>
          <w:lang w:val="vi-VN"/>
        </w:rPr>
        <w:t>3. Những thông tin cần được bảo mật: Không</w:t>
      </w:r>
      <w:r w:rsidR="00306E54" w:rsidRPr="00104DB1">
        <w:rPr>
          <w:lang w:val="vi-VN"/>
        </w:rPr>
        <w:t>.</w:t>
      </w:r>
    </w:p>
    <w:p w14:paraId="3BB635F8" w14:textId="77777777" w:rsidR="00306E54" w:rsidRPr="00104DB1" w:rsidRDefault="003A32C4" w:rsidP="003A32C4">
      <w:pPr>
        <w:widowControl w:val="0"/>
        <w:tabs>
          <w:tab w:val="left" w:pos="709"/>
          <w:tab w:val="left" w:pos="1967"/>
        </w:tabs>
        <w:autoSpaceDE w:val="0"/>
        <w:autoSpaceDN w:val="0"/>
        <w:spacing w:before="118"/>
        <w:ind w:firstLine="567"/>
        <w:jc w:val="both"/>
        <w:rPr>
          <w:lang w:val="vi-VN"/>
        </w:rPr>
      </w:pPr>
      <w:r w:rsidRPr="00104DB1">
        <w:rPr>
          <w:b/>
          <w:lang w:val="vi-VN"/>
        </w:rPr>
        <w:t xml:space="preserve">  </w:t>
      </w:r>
      <w:r w:rsidR="00306E54" w:rsidRPr="00104DB1">
        <w:rPr>
          <w:b/>
          <w:lang w:val="vi-VN"/>
        </w:rPr>
        <w:t>4. Các</w:t>
      </w:r>
      <w:r w:rsidR="00306E54" w:rsidRPr="00104DB1">
        <w:rPr>
          <w:b/>
          <w:spacing w:val="-1"/>
          <w:lang w:val="vi-VN"/>
        </w:rPr>
        <w:t xml:space="preserve"> </w:t>
      </w:r>
      <w:r w:rsidR="00306E54" w:rsidRPr="00104DB1">
        <w:rPr>
          <w:b/>
          <w:lang w:val="vi-VN"/>
        </w:rPr>
        <w:t>điều</w:t>
      </w:r>
      <w:r w:rsidR="00306E54" w:rsidRPr="00104DB1">
        <w:rPr>
          <w:b/>
          <w:spacing w:val="-2"/>
          <w:lang w:val="vi-VN"/>
        </w:rPr>
        <w:t xml:space="preserve"> </w:t>
      </w:r>
      <w:r w:rsidR="00306E54" w:rsidRPr="00104DB1">
        <w:rPr>
          <w:b/>
          <w:lang w:val="vi-VN"/>
        </w:rPr>
        <w:t>kiện</w:t>
      </w:r>
      <w:r w:rsidR="00306E54" w:rsidRPr="00104DB1">
        <w:rPr>
          <w:b/>
          <w:spacing w:val="-2"/>
          <w:lang w:val="vi-VN"/>
        </w:rPr>
        <w:t xml:space="preserve"> </w:t>
      </w:r>
      <w:r w:rsidR="00306E54" w:rsidRPr="00104DB1">
        <w:rPr>
          <w:b/>
          <w:lang w:val="vi-VN"/>
        </w:rPr>
        <w:t>cần</w:t>
      </w:r>
      <w:r w:rsidR="00306E54" w:rsidRPr="00104DB1">
        <w:rPr>
          <w:b/>
          <w:spacing w:val="-2"/>
          <w:lang w:val="vi-VN"/>
        </w:rPr>
        <w:t xml:space="preserve"> </w:t>
      </w:r>
      <w:r w:rsidR="00306E54" w:rsidRPr="00104DB1">
        <w:rPr>
          <w:b/>
          <w:lang w:val="vi-VN"/>
        </w:rPr>
        <w:t>thiết</w:t>
      </w:r>
      <w:r w:rsidR="00306E54" w:rsidRPr="00104DB1">
        <w:rPr>
          <w:b/>
          <w:spacing w:val="-1"/>
          <w:lang w:val="vi-VN"/>
        </w:rPr>
        <w:t xml:space="preserve"> </w:t>
      </w:r>
      <w:r w:rsidR="00306E54" w:rsidRPr="00104DB1">
        <w:rPr>
          <w:b/>
          <w:lang w:val="vi-VN"/>
        </w:rPr>
        <w:t>để</w:t>
      </w:r>
      <w:r w:rsidR="00306E54" w:rsidRPr="00104DB1">
        <w:rPr>
          <w:b/>
          <w:spacing w:val="-1"/>
          <w:lang w:val="vi-VN"/>
        </w:rPr>
        <w:t xml:space="preserve"> </w:t>
      </w:r>
      <w:r w:rsidR="00306E54" w:rsidRPr="00104DB1">
        <w:rPr>
          <w:b/>
          <w:lang w:val="vi-VN"/>
        </w:rPr>
        <w:t>áp</w:t>
      </w:r>
      <w:r w:rsidR="00306E54" w:rsidRPr="00104DB1">
        <w:rPr>
          <w:b/>
          <w:spacing w:val="-2"/>
          <w:lang w:val="vi-VN"/>
        </w:rPr>
        <w:t xml:space="preserve"> </w:t>
      </w:r>
      <w:r w:rsidR="00306E54" w:rsidRPr="00104DB1">
        <w:rPr>
          <w:b/>
          <w:lang w:val="vi-VN"/>
        </w:rPr>
        <w:t>dụng</w:t>
      </w:r>
      <w:r w:rsidR="00306E54" w:rsidRPr="00104DB1">
        <w:rPr>
          <w:b/>
          <w:spacing w:val="-1"/>
          <w:lang w:val="vi-VN"/>
        </w:rPr>
        <w:t xml:space="preserve"> </w:t>
      </w:r>
      <w:r w:rsidR="00306E54" w:rsidRPr="00104DB1">
        <w:rPr>
          <w:b/>
          <w:lang w:val="vi-VN"/>
        </w:rPr>
        <w:t>sáng</w:t>
      </w:r>
      <w:r w:rsidR="00306E54" w:rsidRPr="00104DB1">
        <w:rPr>
          <w:b/>
          <w:spacing w:val="-1"/>
          <w:lang w:val="vi-VN"/>
        </w:rPr>
        <w:t xml:space="preserve"> </w:t>
      </w:r>
      <w:r w:rsidR="00306E54" w:rsidRPr="00104DB1">
        <w:rPr>
          <w:b/>
          <w:spacing w:val="-2"/>
          <w:lang w:val="vi-VN"/>
        </w:rPr>
        <w:t>kiến</w:t>
      </w:r>
    </w:p>
    <w:p w14:paraId="7C5991CE" w14:textId="77777777" w:rsidR="0066666B" w:rsidRPr="00104DB1" w:rsidRDefault="0066666B" w:rsidP="0066666B">
      <w:pPr>
        <w:tabs>
          <w:tab w:val="left" w:pos="720"/>
        </w:tabs>
        <w:spacing w:after="120" w:line="360" w:lineRule="auto"/>
        <w:jc w:val="both"/>
        <w:rPr>
          <w:color w:val="000000"/>
          <w:lang w:val="nl-NL"/>
        </w:rPr>
      </w:pPr>
      <w:r w:rsidRPr="00104DB1">
        <w:rPr>
          <w:color w:val="000000"/>
          <w:lang w:val="nl-NL"/>
        </w:rPr>
        <w:t>Để sáng kiến áp dụng có hiệu quả cần phải đảm bảo các điều kiện sau:</w:t>
      </w:r>
    </w:p>
    <w:p w14:paraId="7DD4CFF9" w14:textId="77777777" w:rsidR="00DF4349" w:rsidRPr="00104DB1" w:rsidRDefault="0066666B" w:rsidP="00DF4349">
      <w:pPr>
        <w:tabs>
          <w:tab w:val="left" w:pos="720"/>
        </w:tabs>
        <w:spacing w:after="120" w:line="360" w:lineRule="auto"/>
        <w:jc w:val="both"/>
        <w:rPr>
          <w:lang w:val="nl-NL"/>
        </w:rPr>
      </w:pPr>
      <w:r w:rsidRPr="00104DB1">
        <w:rPr>
          <w:color w:val="000000"/>
          <w:lang w:val="nl-NL"/>
        </w:rPr>
        <w:tab/>
      </w:r>
      <w:r w:rsidRPr="00104DB1">
        <w:rPr>
          <w:b/>
          <w:color w:val="000000"/>
          <w:lang w:val="nb-NO"/>
        </w:rPr>
        <w:t>a. Điều kiện về con người:</w:t>
      </w:r>
      <w:r w:rsidRPr="00104DB1">
        <w:rPr>
          <w:lang w:val="vi-VN"/>
        </w:rPr>
        <w:t>- Cần có sự thống nhất về kế hoạch, nội dung, hình thức tổ chức thực hiện của tập thể cán bộ, giáo viên trong nhà trường</w:t>
      </w:r>
    </w:p>
    <w:p w14:paraId="00126283" w14:textId="132E99F4" w:rsidR="0066666B" w:rsidRPr="00104DB1" w:rsidRDefault="0066666B" w:rsidP="00DF4349">
      <w:pPr>
        <w:tabs>
          <w:tab w:val="left" w:pos="720"/>
        </w:tabs>
        <w:spacing w:after="120" w:line="360" w:lineRule="auto"/>
        <w:jc w:val="both"/>
        <w:rPr>
          <w:b/>
          <w:i/>
          <w:color w:val="000000"/>
          <w:shd w:val="clear" w:color="auto" w:fill="FFFFFF"/>
          <w:lang w:val="pt-BR"/>
        </w:rPr>
      </w:pPr>
      <w:r w:rsidRPr="00104DB1">
        <w:rPr>
          <w:lang w:val="vi-VN"/>
        </w:rPr>
        <w:t xml:space="preserve">- Giáo viên nắm vững kiến thức chuyên ngành về GDMN, nắm vững nội dung chương trình GDMN được sửa đổi, bổ sung theo thông tư </w:t>
      </w:r>
      <w:r w:rsidRPr="00104DB1">
        <w:rPr>
          <w:lang w:val="nb-NO"/>
        </w:rPr>
        <w:t>51</w:t>
      </w:r>
      <w:r w:rsidRPr="00104DB1">
        <w:rPr>
          <w:lang w:val="vi-VN"/>
        </w:rPr>
        <w:t>/TT-BGDĐT.</w:t>
      </w:r>
    </w:p>
    <w:p w14:paraId="5C59EA45" w14:textId="77777777" w:rsidR="0066666B" w:rsidRPr="00104DB1" w:rsidRDefault="0066666B" w:rsidP="0066666B">
      <w:pPr>
        <w:spacing w:before="100" w:beforeAutospacing="1" w:after="100" w:afterAutospacing="1"/>
        <w:ind w:firstLine="720"/>
        <w:jc w:val="both"/>
        <w:rPr>
          <w:b/>
          <w:color w:val="000000"/>
          <w:lang w:val="nb-NO"/>
        </w:rPr>
      </w:pPr>
      <w:r w:rsidRPr="00104DB1">
        <w:rPr>
          <w:lang w:val="vi-VN"/>
        </w:rPr>
        <w:t xml:space="preserve">- </w:t>
      </w:r>
      <w:r w:rsidRPr="00104DB1">
        <w:rPr>
          <w:lang w:val="nb-NO"/>
        </w:rPr>
        <w:t>Cô g</w:t>
      </w:r>
      <w:r w:rsidRPr="00104DB1">
        <w:rPr>
          <w:lang w:val="vi-VN"/>
        </w:rPr>
        <w:t>iáo có tấm lòng yêu trẻ, nhiệt tình</w:t>
      </w:r>
      <w:r w:rsidRPr="00104DB1">
        <w:rPr>
          <w:lang w:val="nb-NO"/>
        </w:rPr>
        <w:t xml:space="preserve"> trong công tác</w:t>
      </w:r>
      <w:r w:rsidRPr="00104DB1">
        <w:rPr>
          <w:lang w:val="vi-VN"/>
        </w:rPr>
        <w:t>, chịu thương chịu khó, t</w:t>
      </w:r>
      <w:r w:rsidRPr="00104DB1">
        <w:rPr>
          <w:lang w:val="nb-NO"/>
        </w:rPr>
        <w:t>hường xuyên t</w:t>
      </w:r>
      <w:r w:rsidRPr="00104DB1">
        <w:rPr>
          <w:lang w:val="vi-VN"/>
        </w:rPr>
        <w:t>ìm tòi,</w:t>
      </w:r>
      <w:r w:rsidRPr="00104DB1">
        <w:rPr>
          <w:lang w:val="nb-NO"/>
        </w:rPr>
        <w:t xml:space="preserve"> nghiên cứu các đề tài hấp dẫn, mới lạ để dạy cho trẻ.</w:t>
      </w:r>
    </w:p>
    <w:p w14:paraId="007D3921" w14:textId="77777777" w:rsidR="0066666B" w:rsidRPr="00104DB1" w:rsidRDefault="0066666B" w:rsidP="0066666B">
      <w:pPr>
        <w:pStyle w:val="NormalWeb"/>
        <w:ind w:firstLine="720"/>
        <w:jc w:val="both"/>
        <w:textAlignment w:val="baseline"/>
        <w:rPr>
          <w:sz w:val="28"/>
          <w:szCs w:val="28"/>
          <w:lang w:val="nb-NO"/>
        </w:rPr>
      </w:pPr>
      <w:r w:rsidRPr="00104DB1">
        <w:rPr>
          <w:sz w:val="28"/>
          <w:szCs w:val="28"/>
          <w:lang w:val="vi-VN"/>
        </w:rPr>
        <w:t xml:space="preserve">- </w:t>
      </w:r>
      <w:r w:rsidRPr="00104DB1">
        <w:rPr>
          <w:sz w:val="28"/>
          <w:szCs w:val="28"/>
          <w:lang w:val="nb-NO"/>
        </w:rPr>
        <w:t>Cần có s</w:t>
      </w:r>
      <w:r w:rsidRPr="00104DB1">
        <w:rPr>
          <w:sz w:val="28"/>
          <w:szCs w:val="28"/>
          <w:lang w:val="vi-VN"/>
        </w:rPr>
        <w:t>ự phối hợp chặt chẽ của phụ huynh với nhà trường và giáo viên chủ nhiệm.</w:t>
      </w:r>
    </w:p>
    <w:p w14:paraId="5F0562DB" w14:textId="77777777" w:rsidR="0066666B" w:rsidRPr="00104DB1" w:rsidRDefault="0066666B" w:rsidP="0066666B">
      <w:pPr>
        <w:spacing w:before="100" w:beforeAutospacing="1" w:after="100" w:afterAutospacing="1"/>
        <w:ind w:firstLine="720"/>
        <w:jc w:val="both"/>
        <w:rPr>
          <w:lang w:val="vi-VN"/>
        </w:rPr>
      </w:pPr>
      <w:r w:rsidRPr="00104DB1">
        <w:rPr>
          <w:b/>
          <w:color w:val="000000"/>
          <w:lang w:val="nb-NO"/>
        </w:rPr>
        <w:t>b. Điều kiện về cơ sở vật chất:</w:t>
      </w:r>
    </w:p>
    <w:p w14:paraId="6CAE4A6B" w14:textId="77777777" w:rsidR="0066666B" w:rsidRPr="00104DB1" w:rsidRDefault="0066666B" w:rsidP="0066666B">
      <w:pPr>
        <w:pStyle w:val="NormalWeb"/>
        <w:ind w:firstLine="684"/>
        <w:jc w:val="both"/>
        <w:textAlignment w:val="baseline"/>
        <w:rPr>
          <w:sz w:val="28"/>
          <w:szCs w:val="28"/>
          <w:lang w:val="vi-VN"/>
        </w:rPr>
      </w:pPr>
      <w:r w:rsidRPr="00104DB1">
        <w:rPr>
          <w:sz w:val="28"/>
          <w:szCs w:val="28"/>
          <w:lang w:val="vi-VN"/>
        </w:rPr>
        <w:t>Phòng học đảm bảo diện tích theo quy định, sạch sẽ, thoáng mát. Lớp học có đủ đồ dùng theo quy định.</w:t>
      </w:r>
    </w:p>
    <w:p w14:paraId="7569CE86" w14:textId="77777777" w:rsidR="0066666B" w:rsidRPr="00104DB1" w:rsidRDefault="0066666B" w:rsidP="0066666B">
      <w:pPr>
        <w:pStyle w:val="NormalWeb"/>
        <w:jc w:val="both"/>
        <w:textAlignment w:val="baseline"/>
        <w:rPr>
          <w:sz w:val="28"/>
          <w:szCs w:val="28"/>
          <w:lang w:val="vi-VN"/>
        </w:rPr>
      </w:pPr>
      <w:r w:rsidRPr="00104DB1">
        <w:rPr>
          <w:sz w:val="28"/>
          <w:szCs w:val="28"/>
          <w:lang w:val="vi-VN"/>
        </w:rPr>
        <w:t xml:space="preserve">        Định biên trẻ trên lớp đảm bảo theo quy định tại Điều lệ trường Mầm non.</w:t>
      </w:r>
    </w:p>
    <w:p w14:paraId="7724DAFF" w14:textId="77777777" w:rsidR="0066666B" w:rsidRPr="00104DB1" w:rsidRDefault="0066666B" w:rsidP="0066666B">
      <w:pPr>
        <w:numPr>
          <w:ilvl w:val="0"/>
          <w:numId w:val="2"/>
        </w:numPr>
        <w:spacing w:after="120" w:line="360" w:lineRule="auto"/>
        <w:ind w:firstLine="720"/>
        <w:jc w:val="both"/>
        <w:rPr>
          <w:b/>
          <w:bCs/>
          <w:color w:val="000000"/>
          <w:lang w:val="vi-VN"/>
        </w:rPr>
      </w:pPr>
      <w:r w:rsidRPr="00104DB1">
        <w:rPr>
          <w:b/>
          <w:bCs/>
          <w:color w:val="000000"/>
          <w:lang w:val="vi-VN"/>
        </w:rPr>
        <w:t>Danh sách những thành viên đã tham gia áp dụng thử hoặc áp dụng sáng kiến lần đầu (nếu có):</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2813"/>
        <w:gridCol w:w="1843"/>
        <w:gridCol w:w="1134"/>
        <w:gridCol w:w="1701"/>
        <w:gridCol w:w="2126"/>
      </w:tblGrid>
      <w:tr w:rsidR="0066666B" w:rsidRPr="00104DB1" w14:paraId="2F7AFB3C" w14:textId="77777777" w:rsidTr="000A58D3">
        <w:trPr>
          <w:trHeight w:val="1271"/>
        </w:trPr>
        <w:tc>
          <w:tcPr>
            <w:tcW w:w="590" w:type="dxa"/>
            <w:vAlign w:val="center"/>
          </w:tcPr>
          <w:p w14:paraId="5BF24D44" w14:textId="77777777" w:rsidR="0066666B" w:rsidRPr="00104DB1" w:rsidRDefault="0066666B" w:rsidP="000A58D3">
            <w:pPr>
              <w:spacing w:after="120"/>
              <w:jc w:val="center"/>
              <w:rPr>
                <w:b/>
                <w:bCs/>
                <w:lang w:val="sv-SE"/>
              </w:rPr>
            </w:pPr>
          </w:p>
          <w:p w14:paraId="798B0171" w14:textId="77777777" w:rsidR="0066666B" w:rsidRPr="00104DB1" w:rsidRDefault="0066666B" w:rsidP="000A58D3">
            <w:pPr>
              <w:spacing w:after="120"/>
              <w:jc w:val="center"/>
              <w:rPr>
                <w:b/>
              </w:rPr>
            </w:pPr>
            <w:r w:rsidRPr="00104DB1">
              <w:rPr>
                <w:b/>
                <w:bCs/>
              </w:rPr>
              <w:t>TT</w:t>
            </w:r>
          </w:p>
        </w:tc>
        <w:tc>
          <w:tcPr>
            <w:tcW w:w="2813" w:type="dxa"/>
            <w:vAlign w:val="center"/>
          </w:tcPr>
          <w:p w14:paraId="64C340CA" w14:textId="77777777" w:rsidR="0066666B" w:rsidRPr="00104DB1" w:rsidRDefault="0066666B" w:rsidP="000A58D3">
            <w:pPr>
              <w:spacing w:after="120"/>
              <w:jc w:val="center"/>
              <w:rPr>
                <w:b/>
              </w:rPr>
            </w:pPr>
            <w:proofErr w:type="spellStart"/>
            <w:r w:rsidRPr="00104DB1">
              <w:rPr>
                <w:b/>
                <w:bCs/>
              </w:rPr>
              <w:t>Họ</w:t>
            </w:r>
            <w:proofErr w:type="spellEnd"/>
            <w:r w:rsidRPr="00104DB1">
              <w:rPr>
                <w:b/>
                <w:bCs/>
              </w:rPr>
              <w:t xml:space="preserve"> </w:t>
            </w:r>
            <w:proofErr w:type="spellStart"/>
            <w:r w:rsidRPr="00104DB1">
              <w:rPr>
                <w:b/>
                <w:bCs/>
              </w:rPr>
              <w:t>và</w:t>
            </w:r>
            <w:proofErr w:type="spellEnd"/>
            <w:r w:rsidRPr="00104DB1">
              <w:rPr>
                <w:b/>
                <w:bCs/>
              </w:rPr>
              <w:t xml:space="preserve"> </w:t>
            </w:r>
            <w:proofErr w:type="spellStart"/>
            <w:r w:rsidRPr="00104DB1">
              <w:rPr>
                <w:b/>
                <w:bCs/>
              </w:rPr>
              <w:t>tên</w:t>
            </w:r>
            <w:proofErr w:type="spellEnd"/>
          </w:p>
        </w:tc>
        <w:tc>
          <w:tcPr>
            <w:tcW w:w="1843" w:type="dxa"/>
            <w:vAlign w:val="center"/>
          </w:tcPr>
          <w:p w14:paraId="31995F39" w14:textId="7D61EA2D" w:rsidR="0066666B" w:rsidRPr="00104DB1" w:rsidRDefault="0066666B" w:rsidP="000A58D3">
            <w:pPr>
              <w:spacing w:after="120"/>
              <w:jc w:val="center"/>
              <w:rPr>
                <w:b/>
              </w:rPr>
            </w:pPr>
            <w:proofErr w:type="spellStart"/>
            <w:r w:rsidRPr="00104DB1">
              <w:rPr>
                <w:b/>
                <w:bCs/>
              </w:rPr>
              <w:t>Nơi</w:t>
            </w:r>
            <w:proofErr w:type="spellEnd"/>
            <w:r w:rsidRPr="00104DB1">
              <w:rPr>
                <w:b/>
                <w:bCs/>
              </w:rPr>
              <w:t xml:space="preserve"> </w:t>
            </w:r>
            <w:proofErr w:type="spellStart"/>
            <w:r w:rsidRPr="00104DB1">
              <w:rPr>
                <w:b/>
                <w:bCs/>
              </w:rPr>
              <w:t>công</w:t>
            </w:r>
            <w:proofErr w:type="spellEnd"/>
            <w:r w:rsidRPr="00104DB1">
              <w:rPr>
                <w:b/>
                <w:bCs/>
              </w:rPr>
              <w:t xml:space="preserve"> </w:t>
            </w:r>
            <w:proofErr w:type="spellStart"/>
            <w:r w:rsidRPr="00104DB1">
              <w:rPr>
                <w:b/>
                <w:bCs/>
              </w:rPr>
              <w:t>tác</w:t>
            </w:r>
            <w:proofErr w:type="spellEnd"/>
          </w:p>
        </w:tc>
        <w:tc>
          <w:tcPr>
            <w:tcW w:w="1134" w:type="dxa"/>
            <w:vAlign w:val="center"/>
          </w:tcPr>
          <w:p w14:paraId="63E6DF61" w14:textId="77777777" w:rsidR="0066666B" w:rsidRPr="00104DB1" w:rsidRDefault="0066666B" w:rsidP="000A58D3">
            <w:pPr>
              <w:spacing w:after="120"/>
              <w:jc w:val="center"/>
              <w:rPr>
                <w:b/>
              </w:rPr>
            </w:pPr>
            <w:proofErr w:type="spellStart"/>
            <w:r w:rsidRPr="00104DB1">
              <w:rPr>
                <w:b/>
                <w:bCs/>
              </w:rPr>
              <w:t>Chức</w:t>
            </w:r>
            <w:proofErr w:type="spellEnd"/>
            <w:r w:rsidRPr="00104DB1">
              <w:rPr>
                <w:b/>
                <w:bCs/>
              </w:rPr>
              <w:t xml:space="preserve"> </w:t>
            </w:r>
            <w:proofErr w:type="spellStart"/>
            <w:r w:rsidRPr="00104DB1">
              <w:rPr>
                <w:b/>
                <w:bCs/>
              </w:rPr>
              <w:t>danh</w:t>
            </w:r>
            <w:proofErr w:type="spellEnd"/>
          </w:p>
        </w:tc>
        <w:tc>
          <w:tcPr>
            <w:tcW w:w="1701" w:type="dxa"/>
            <w:vAlign w:val="center"/>
          </w:tcPr>
          <w:p w14:paraId="2B1465A1" w14:textId="77777777" w:rsidR="0066666B" w:rsidRPr="00104DB1" w:rsidRDefault="0066666B" w:rsidP="000A58D3">
            <w:pPr>
              <w:spacing w:after="120"/>
              <w:jc w:val="center"/>
              <w:rPr>
                <w:b/>
              </w:rPr>
            </w:pPr>
            <w:proofErr w:type="spellStart"/>
            <w:r w:rsidRPr="00104DB1">
              <w:rPr>
                <w:b/>
                <w:bCs/>
              </w:rPr>
              <w:t>Trình</w:t>
            </w:r>
            <w:proofErr w:type="spellEnd"/>
            <w:r w:rsidRPr="00104DB1">
              <w:rPr>
                <w:b/>
                <w:bCs/>
              </w:rPr>
              <w:t xml:space="preserve"> </w:t>
            </w:r>
            <w:proofErr w:type="spellStart"/>
            <w:r w:rsidRPr="00104DB1">
              <w:rPr>
                <w:b/>
                <w:bCs/>
              </w:rPr>
              <w:t>độ</w:t>
            </w:r>
            <w:proofErr w:type="spellEnd"/>
            <w:r w:rsidRPr="00104DB1">
              <w:rPr>
                <w:b/>
                <w:bCs/>
              </w:rPr>
              <w:t xml:space="preserve"> </w:t>
            </w:r>
            <w:proofErr w:type="spellStart"/>
            <w:r w:rsidRPr="00104DB1">
              <w:rPr>
                <w:b/>
                <w:bCs/>
              </w:rPr>
              <w:t>chuyên</w:t>
            </w:r>
            <w:proofErr w:type="spellEnd"/>
            <w:r w:rsidRPr="00104DB1">
              <w:rPr>
                <w:b/>
                <w:bCs/>
              </w:rPr>
              <w:t xml:space="preserve"> </w:t>
            </w:r>
            <w:proofErr w:type="spellStart"/>
            <w:r w:rsidRPr="00104DB1">
              <w:rPr>
                <w:b/>
                <w:bCs/>
              </w:rPr>
              <w:t>môn</w:t>
            </w:r>
            <w:proofErr w:type="spellEnd"/>
          </w:p>
        </w:tc>
        <w:tc>
          <w:tcPr>
            <w:tcW w:w="2126" w:type="dxa"/>
            <w:vAlign w:val="center"/>
          </w:tcPr>
          <w:p w14:paraId="488B9FB7" w14:textId="77777777" w:rsidR="0066666B" w:rsidRPr="00104DB1" w:rsidRDefault="0066666B" w:rsidP="000A58D3">
            <w:pPr>
              <w:spacing w:after="120"/>
              <w:jc w:val="center"/>
              <w:rPr>
                <w:b/>
              </w:rPr>
            </w:pPr>
            <w:proofErr w:type="spellStart"/>
            <w:r w:rsidRPr="00104DB1">
              <w:rPr>
                <w:b/>
                <w:bCs/>
              </w:rPr>
              <w:t>Nội</w:t>
            </w:r>
            <w:proofErr w:type="spellEnd"/>
            <w:r w:rsidRPr="00104DB1">
              <w:rPr>
                <w:b/>
                <w:bCs/>
              </w:rPr>
              <w:t xml:space="preserve"> dung </w:t>
            </w:r>
            <w:proofErr w:type="spellStart"/>
            <w:r w:rsidRPr="00104DB1">
              <w:rPr>
                <w:b/>
                <w:bCs/>
              </w:rPr>
              <w:t>công</w:t>
            </w:r>
            <w:proofErr w:type="spellEnd"/>
            <w:r w:rsidRPr="00104DB1">
              <w:rPr>
                <w:b/>
                <w:bCs/>
              </w:rPr>
              <w:t xml:space="preserve"> </w:t>
            </w:r>
            <w:proofErr w:type="spellStart"/>
            <w:r w:rsidRPr="00104DB1">
              <w:rPr>
                <w:b/>
                <w:bCs/>
              </w:rPr>
              <w:t>việc</w:t>
            </w:r>
            <w:proofErr w:type="spellEnd"/>
            <w:r w:rsidRPr="00104DB1">
              <w:rPr>
                <w:b/>
                <w:bCs/>
              </w:rPr>
              <w:t xml:space="preserve"> </w:t>
            </w:r>
            <w:proofErr w:type="spellStart"/>
            <w:r w:rsidRPr="00104DB1">
              <w:rPr>
                <w:b/>
                <w:bCs/>
              </w:rPr>
              <w:t>hỗ</w:t>
            </w:r>
            <w:proofErr w:type="spellEnd"/>
            <w:r w:rsidRPr="00104DB1">
              <w:rPr>
                <w:b/>
                <w:bCs/>
              </w:rPr>
              <w:t xml:space="preserve"> </w:t>
            </w:r>
            <w:proofErr w:type="spellStart"/>
            <w:r w:rsidRPr="00104DB1">
              <w:rPr>
                <w:b/>
                <w:bCs/>
              </w:rPr>
              <w:t>trợ</w:t>
            </w:r>
            <w:proofErr w:type="spellEnd"/>
          </w:p>
        </w:tc>
      </w:tr>
      <w:tr w:rsidR="0066666B" w:rsidRPr="00104DB1" w14:paraId="50ABAB7B" w14:textId="77777777" w:rsidTr="000A58D3">
        <w:trPr>
          <w:trHeight w:val="972"/>
        </w:trPr>
        <w:tc>
          <w:tcPr>
            <w:tcW w:w="590" w:type="dxa"/>
            <w:vAlign w:val="center"/>
          </w:tcPr>
          <w:p w14:paraId="1C04F8C7" w14:textId="77777777" w:rsidR="0066666B" w:rsidRPr="00104DB1" w:rsidRDefault="0066666B" w:rsidP="000A58D3">
            <w:pPr>
              <w:spacing w:after="120"/>
              <w:jc w:val="center"/>
            </w:pPr>
            <w:r w:rsidRPr="00104DB1">
              <w:t>01</w:t>
            </w:r>
          </w:p>
        </w:tc>
        <w:tc>
          <w:tcPr>
            <w:tcW w:w="2813" w:type="dxa"/>
            <w:vAlign w:val="center"/>
          </w:tcPr>
          <w:p w14:paraId="05C8A4D1" w14:textId="452E6814" w:rsidR="0066666B" w:rsidRPr="00104DB1" w:rsidRDefault="0066666B" w:rsidP="000A58D3">
            <w:pPr>
              <w:spacing w:after="120"/>
              <w:jc w:val="center"/>
            </w:pPr>
            <w:proofErr w:type="spellStart"/>
            <w:r w:rsidRPr="00104DB1">
              <w:t>Nguyễn</w:t>
            </w:r>
            <w:proofErr w:type="spellEnd"/>
            <w:r w:rsidRPr="00104DB1">
              <w:t xml:space="preserve"> </w:t>
            </w:r>
            <w:proofErr w:type="spellStart"/>
            <w:r w:rsidRPr="00104DB1">
              <w:t>Thị</w:t>
            </w:r>
            <w:proofErr w:type="spellEnd"/>
            <w:r w:rsidRPr="00104DB1">
              <w:t xml:space="preserve"> </w:t>
            </w:r>
            <w:proofErr w:type="spellStart"/>
            <w:r w:rsidRPr="00104DB1">
              <w:t>Xuân</w:t>
            </w:r>
            <w:proofErr w:type="spellEnd"/>
            <w:r w:rsidRPr="00104DB1">
              <w:t xml:space="preserve"> </w:t>
            </w:r>
            <w:proofErr w:type="spellStart"/>
            <w:r w:rsidRPr="00104DB1">
              <w:t>Hương</w:t>
            </w:r>
            <w:proofErr w:type="spellEnd"/>
          </w:p>
        </w:tc>
        <w:tc>
          <w:tcPr>
            <w:tcW w:w="1843" w:type="dxa"/>
            <w:vAlign w:val="center"/>
          </w:tcPr>
          <w:p w14:paraId="7D679414" w14:textId="77777777" w:rsidR="0066666B" w:rsidRPr="00104DB1" w:rsidRDefault="0066666B" w:rsidP="000A58D3">
            <w:pPr>
              <w:spacing w:after="120"/>
              <w:jc w:val="center"/>
            </w:pPr>
            <w:proofErr w:type="spellStart"/>
            <w:r w:rsidRPr="00104DB1">
              <w:t>Trường</w:t>
            </w:r>
            <w:proofErr w:type="spellEnd"/>
            <w:r w:rsidRPr="00104DB1">
              <w:t xml:space="preserve"> </w:t>
            </w:r>
            <w:proofErr w:type="spellStart"/>
            <w:r w:rsidRPr="00104DB1">
              <w:t>mầm</w:t>
            </w:r>
            <w:proofErr w:type="spellEnd"/>
            <w:r w:rsidRPr="00104DB1">
              <w:t xml:space="preserve"> non </w:t>
            </w:r>
            <w:proofErr w:type="spellStart"/>
            <w:r w:rsidRPr="00104DB1">
              <w:t>Đại</w:t>
            </w:r>
            <w:proofErr w:type="spellEnd"/>
            <w:r w:rsidRPr="00104DB1">
              <w:t xml:space="preserve"> </w:t>
            </w:r>
            <w:proofErr w:type="spellStart"/>
            <w:r w:rsidRPr="00104DB1">
              <w:t>Hiệp</w:t>
            </w:r>
            <w:proofErr w:type="spellEnd"/>
          </w:p>
        </w:tc>
        <w:tc>
          <w:tcPr>
            <w:tcW w:w="1134" w:type="dxa"/>
            <w:vAlign w:val="center"/>
          </w:tcPr>
          <w:p w14:paraId="09A8BF47" w14:textId="77777777" w:rsidR="0066666B" w:rsidRPr="00104DB1" w:rsidRDefault="0066666B" w:rsidP="000A58D3">
            <w:pPr>
              <w:spacing w:after="120"/>
              <w:jc w:val="center"/>
            </w:pPr>
            <w:proofErr w:type="spellStart"/>
            <w:r w:rsidRPr="00104DB1">
              <w:t>Giáo</w:t>
            </w:r>
            <w:proofErr w:type="spellEnd"/>
            <w:r w:rsidRPr="00104DB1">
              <w:t xml:space="preserve"> </w:t>
            </w:r>
            <w:proofErr w:type="spellStart"/>
            <w:r w:rsidRPr="00104DB1">
              <w:t>viên</w:t>
            </w:r>
            <w:proofErr w:type="spellEnd"/>
          </w:p>
        </w:tc>
        <w:tc>
          <w:tcPr>
            <w:tcW w:w="1701" w:type="dxa"/>
            <w:vAlign w:val="center"/>
          </w:tcPr>
          <w:p w14:paraId="62B4AB85" w14:textId="77777777" w:rsidR="0066666B" w:rsidRDefault="0066666B" w:rsidP="000A58D3">
            <w:pPr>
              <w:spacing w:after="120"/>
              <w:jc w:val="center"/>
            </w:pPr>
            <w:proofErr w:type="spellStart"/>
            <w:r w:rsidRPr="00104DB1">
              <w:t>Đại</w:t>
            </w:r>
            <w:proofErr w:type="spellEnd"/>
            <w:r w:rsidRPr="00104DB1">
              <w:t xml:space="preserve"> </w:t>
            </w:r>
            <w:proofErr w:type="spellStart"/>
            <w:r w:rsidRPr="00104DB1">
              <w:t>học</w:t>
            </w:r>
            <w:proofErr w:type="spellEnd"/>
            <w:r w:rsidRPr="00104DB1">
              <w:t xml:space="preserve"> </w:t>
            </w:r>
            <w:proofErr w:type="spellStart"/>
            <w:r w:rsidRPr="00104DB1">
              <w:t>sư</w:t>
            </w:r>
            <w:proofErr w:type="spellEnd"/>
            <w:r w:rsidRPr="00104DB1">
              <w:t xml:space="preserve"> </w:t>
            </w:r>
            <w:proofErr w:type="spellStart"/>
            <w:r w:rsidRPr="00104DB1">
              <w:t>phạm</w:t>
            </w:r>
            <w:proofErr w:type="spellEnd"/>
            <w:r w:rsidRPr="00104DB1">
              <w:t xml:space="preserve"> </w:t>
            </w:r>
            <w:proofErr w:type="spellStart"/>
            <w:r w:rsidRPr="00104DB1">
              <w:t>mầm</w:t>
            </w:r>
            <w:proofErr w:type="spellEnd"/>
            <w:r w:rsidRPr="00104DB1">
              <w:t xml:space="preserve"> non</w:t>
            </w:r>
          </w:p>
          <w:p w14:paraId="29BEAB96" w14:textId="77777777" w:rsidR="004B0ABD" w:rsidRPr="00104DB1" w:rsidRDefault="004B0ABD" w:rsidP="000A58D3">
            <w:pPr>
              <w:spacing w:after="120"/>
              <w:jc w:val="center"/>
            </w:pPr>
          </w:p>
        </w:tc>
        <w:tc>
          <w:tcPr>
            <w:tcW w:w="2126" w:type="dxa"/>
            <w:vAlign w:val="center"/>
          </w:tcPr>
          <w:p w14:paraId="12C95417" w14:textId="77777777" w:rsidR="0066666B" w:rsidRPr="00104DB1" w:rsidRDefault="0066666B" w:rsidP="000A58D3">
            <w:pPr>
              <w:spacing w:after="120"/>
              <w:jc w:val="center"/>
            </w:pPr>
            <w:proofErr w:type="spellStart"/>
            <w:r w:rsidRPr="00104DB1">
              <w:t>Áp</w:t>
            </w:r>
            <w:proofErr w:type="spellEnd"/>
            <w:r w:rsidRPr="00104DB1">
              <w:t xml:space="preserve"> </w:t>
            </w:r>
            <w:proofErr w:type="spellStart"/>
            <w:r w:rsidRPr="00104DB1">
              <w:t>dụng</w:t>
            </w:r>
            <w:proofErr w:type="spellEnd"/>
            <w:r w:rsidRPr="00104DB1">
              <w:t xml:space="preserve"> </w:t>
            </w:r>
            <w:proofErr w:type="spellStart"/>
            <w:r w:rsidRPr="00104DB1">
              <w:t>sáng</w:t>
            </w:r>
            <w:proofErr w:type="spellEnd"/>
            <w:r w:rsidRPr="00104DB1">
              <w:t xml:space="preserve"> </w:t>
            </w:r>
            <w:proofErr w:type="spellStart"/>
            <w:r w:rsidRPr="00104DB1">
              <w:t>kiến</w:t>
            </w:r>
            <w:proofErr w:type="spellEnd"/>
            <w:r w:rsidRPr="00104DB1">
              <w:t xml:space="preserve"> </w:t>
            </w:r>
            <w:proofErr w:type="spellStart"/>
            <w:r w:rsidRPr="00104DB1">
              <w:t>tại</w:t>
            </w:r>
            <w:proofErr w:type="spellEnd"/>
            <w:r w:rsidRPr="00104DB1">
              <w:t xml:space="preserve"> </w:t>
            </w:r>
            <w:proofErr w:type="spellStart"/>
            <w:r w:rsidRPr="00104DB1">
              <w:t>lớp</w:t>
            </w:r>
            <w:proofErr w:type="spellEnd"/>
            <w:r w:rsidRPr="00104DB1">
              <w:t xml:space="preserve"> </w:t>
            </w:r>
            <w:proofErr w:type="spellStart"/>
            <w:r w:rsidRPr="00104DB1">
              <w:t>mình</w:t>
            </w:r>
            <w:proofErr w:type="spellEnd"/>
            <w:r w:rsidRPr="00104DB1">
              <w:t xml:space="preserve"> </w:t>
            </w:r>
            <w:proofErr w:type="spellStart"/>
            <w:r w:rsidRPr="00104DB1">
              <w:t>phụ</w:t>
            </w:r>
            <w:proofErr w:type="spellEnd"/>
            <w:r w:rsidRPr="00104DB1">
              <w:t xml:space="preserve"> </w:t>
            </w:r>
            <w:proofErr w:type="spellStart"/>
            <w:r w:rsidRPr="00104DB1">
              <w:t>trách</w:t>
            </w:r>
            <w:proofErr w:type="spellEnd"/>
            <w:r w:rsidRPr="00104DB1">
              <w:t>.</w:t>
            </w:r>
          </w:p>
        </w:tc>
      </w:tr>
      <w:tr w:rsidR="0066666B" w:rsidRPr="00104DB1" w14:paraId="6C46B32F" w14:textId="77777777" w:rsidTr="000A58D3">
        <w:trPr>
          <w:trHeight w:val="957"/>
        </w:trPr>
        <w:tc>
          <w:tcPr>
            <w:tcW w:w="590" w:type="dxa"/>
            <w:vAlign w:val="center"/>
          </w:tcPr>
          <w:p w14:paraId="64DE5F34" w14:textId="77777777" w:rsidR="0066666B" w:rsidRPr="00104DB1" w:rsidRDefault="0066666B" w:rsidP="000A58D3">
            <w:pPr>
              <w:spacing w:after="120"/>
              <w:jc w:val="center"/>
            </w:pPr>
            <w:r w:rsidRPr="00104DB1">
              <w:t>02</w:t>
            </w:r>
          </w:p>
        </w:tc>
        <w:tc>
          <w:tcPr>
            <w:tcW w:w="2813" w:type="dxa"/>
            <w:vAlign w:val="center"/>
          </w:tcPr>
          <w:p w14:paraId="41F73FB5" w14:textId="1648AEAD" w:rsidR="0066666B" w:rsidRPr="00104DB1" w:rsidRDefault="00104DB1" w:rsidP="000A58D3">
            <w:pPr>
              <w:spacing w:after="120"/>
              <w:jc w:val="center"/>
            </w:pPr>
            <w:proofErr w:type="spellStart"/>
            <w:r>
              <w:t>Phạm</w:t>
            </w:r>
            <w:proofErr w:type="spellEnd"/>
            <w:r>
              <w:t xml:space="preserve"> </w:t>
            </w:r>
            <w:proofErr w:type="spellStart"/>
            <w:r>
              <w:t>Thị</w:t>
            </w:r>
            <w:proofErr w:type="spellEnd"/>
            <w:r>
              <w:t xml:space="preserve"> </w:t>
            </w:r>
            <w:proofErr w:type="spellStart"/>
            <w:r>
              <w:t>Tố</w:t>
            </w:r>
            <w:proofErr w:type="spellEnd"/>
            <w:r>
              <w:t xml:space="preserve"> Trinh</w:t>
            </w:r>
          </w:p>
        </w:tc>
        <w:tc>
          <w:tcPr>
            <w:tcW w:w="1843" w:type="dxa"/>
            <w:vAlign w:val="center"/>
          </w:tcPr>
          <w:p w14:paraId="4553D939" w14:textId="77777777" w:rsidR="0066666B" w:rsidRPr="00104DB1" w:rsidRDefault="0066666B" w:rsidP="000A58D3">
            <w:pPr>
              <w:spacing w:after="120"/>
              <w:jc w:val="center"/>
            </w:pPr>
            <w:proofErr w:type="spellStart"/>
            <w:r w:rsidRPr="00104DB1">
              <w:t>Trường</w:t>
            </w:r>
            <w:proofErr w:type="spellEnd"/>
            <w:r w:rsidRPr="00104DB1">
              <w:t xml:space="preserve"> </w:t>
            </w:r>
            <w:proofErr w:type="spellStart"/>
            <w:r w:rsidRPr="00104DB1">
              <w:t>mầm</w:t>
            </w:r>
            <w:proofErr w:type="spellEnd"/>
            <w:r w:rsidRPr="00104DB1">
              <w:t xml:space="preserve"> non </w:t>
            </w:r>
            <w:proofErr w:type="spellStart"/>
            <w:r w:rsidRPr="00104DB1">
              <w:t>Đại</w:t>
            </w:r>
            <w:proofErr w:type="spellEnd"/>
            <w:r w:rsidRPr="00104DB1">
              <w:t xml:space="preserve"> </w:t>
            </w:r>
            <w:proofErr w:type="spellStart"/>
            <w:r w:rsidRPr="00104DB1">
              <w:t>Hiệp</w:t>
            </w:r>
            <w:proofErr w:type="spellEnd"/>
          </w:p>
        </w:tc>
        <w:tc>
          <w:tcPr>
            <w:tcW w:w="1134" w:type="dxa"/>
            <w:vAlign w:val="center"/>
          </w:tcPr>
          <w:p w14:paraId="3CC12AB6" w14:textId="77777777" w:rsidR="0066666B" w:rsidRPr="00104DB1" w:rsidRDefault="0066666B" w:rsidP="000A58D3">
            <w:pPr>
              <w:spacing w:after="120"/>
              <w:jc w:val="center"/>
            </w:pPr>
            <w:proofErr w:type="spellStart"/>
            <w:r w:rsidRPr="00104DB1">
              <w:t>Giáo</w:t>
            </w:r>
            <w:proofErr w:type="spellEnd"/>
            <w:r w:rsidRPr="00104DB1">
              <w:t xml:space="preserve"> </w:t>
            </w:r>
            <w:proofErr w:type="spellStart"/>
            <w:r w:rsidRPr="00104DB1">
              <w:t>viên</w:t>
            </w:r>
            <w:proofErr w:type="spellEnd"/>
          </w:p>
        </w:tc>
        <w:tc>
          <w:tcPr>
            <w:tcW w:w="1701" w:type="dxa"/>
            <w:vAlign w:val="center"/>
          </w:tcPr>
          <w:p w14:paraId="08453952" w14:textId="77777777" w:rsidR="0066666B" w:rsidRDefault="0066666B" w:rsidP="000A58D3">
            <w:pPr>
              <w:spacing w:after="120"/>
              <w:jc w:val="center"/>
            </w:pPr>
            <w:proofErr w:type="spellStart"/>
            <w:r w:rsidRPr="00104DB1">
              <w:t>Đại</w:t>
            </w:r>
            <w:proofErr w:type="spellEnd"/>
            <w:r w:rsidRPr="00104DB1">
              <w:t xml:space="preserve"> </w:t>
            </w:r>
            <w:proofErr w:type="spellStart"/>
            <w:r w:rsidRPr="00104DB1">
              <w:t>học</w:t>
            </w:r>
            <w:proofErr w:type="spellEnd"/>
            <w:r w:rsidRPr="00104DB1">
              <w:t xml:space="preserve"> </w:t>
            </w:r>
            <w:proofErr w:type="spellStart"/>
            <w:r w:rsidRPr="00104DB1">
              <w:t>sư</w:t>
            </w:r>
            <w:proofErr w:type="spellEnd"/>
            <w:r w:rsidRPr="00104DB1">
              <w:t xml:space="preserve"> </w:t>
            </w:r>
            <w:proofErr w:type="spellStart"/>
            <w:r w:rsidRPr="00104DB1">
              <w:t>phạm</w:t>
            </w:r>
            <w:proofErr w:type="spellEnd"/>
            <w:r w:rsidRPr="00104DB1">
              <w:t xml:space="preserve"> </w:t>
            </w:r>
            <w:proofErr w:type="spellStart"/>
            <w:r w:rsidRPr="00104DB1">
              <w:t>mầm</w:t>
            </w:r>
            <w:proofErr w:type="spellEnd"/>
            <w:r w:rsidRPr="00104DB1">
              <w:t xml:space="preserve"> non</w:t>
            </w:r>
          </w:p>
          <w:p w14:paraId="59905B23" w14:textId="77777777" w:rsidR="004B0ABD" w:rsidRPr="00104DB1" w:rsidRDefault="004B0ABD" w:rsidP="000A58D3">
            <w:pPr>
              <w:spacing w:after="120"/>
              <w:jc w:val="center"/>
            </w:pPr>
          </w:p>
        </w:tc>
        <w:tc>
          <w:tcPr>
            <w:tcW w:w="2126" w:type="dxa"/>
            <w:vAlign w:val="center"/>
          </w:tcPr>
          <w:p w14:paraId="12053173" w14:textId="77777777" w:rsidR="0066666B" w:rsidRPr="00104DB1" w:rsidRDefault="0066666B" w:rsidP="000A58D3">
            <w:pPr>
              <w:spacing w:after="120"/>
              <w:jc w:val="center"/>
            </w:pPr>
            <w:proofErr w:type="spellStart"/>
            <w:r w:rsidRPr="00104DB1">
              <w:t>Áp</w:t>
            </w:r>
            <w:proofErr w:type="spellEnd"/>
            <w:r w:rsidRPr="00104DB1">
              <w:t xml:space="preserve"> </w:t>
            </w:r>
            <w:proofErr w:type="spellStart"/>
            <w:r w:rsidRPr="00104DB1">
              <w:t>dụng</w:t>
            </w:r>
            <w:proofErr w:type="spellEnd"/>
            <w:r w:rsidRPr="00104DB1">
              <w:t xml:space="preserve"> </w:t>
            </w:r>
            <w:proofErr w:type="spellStart"/>
            <w:r w:rsidRPr="00104DB1">
              <w:t>sáng</w:t>
            </w:r>
            <w:proofErr w:type="spellEnd"/>
            <w:r w:rsidRPr="00104DB1">
              <w:t xml:space="preserve"> </w:t>
            </w:r>
            <w:proofErr w:type="spellStart"/>
            <w:r w:rsidRPr="00104DB1">
              <w:t>kiến</w:t>
            </w:r>
            <w:proofErr w:type="spellEnd"/>
            <w:r w:rsidRPr="00104DB1">
              <w:t xml:space="preserve"> </w:t>
            </w:r>
            <w:proofErr w:type="spellStart"/>
            <w:r w:rsidRPr="00104DB1">
              <w:t>tại</w:t>
            </w:r>
            <w:proofErr w:type="spellEnd"/>
            <w:r w:rsidRPr="00104DB1">
              <w:t xml:space="preserve"> </w:t>
            </w:r>
            <w:proofErr w:type="spellStart"/>
            <w:r w:rsidRPr="00104DB1">
              <w:t>lớp</w:t>
            </w:r>
            <w:proofErr w:type="spellEnd"/>
            <w:r w:rsidRPr="00104DB1">
              <w:t xml:space="preserve"> </w:t>
            </w:r>
            <w:proofErr w:type="spellStart"/>
            <w:r w:rsidRPr="00104DB1">
              <w:t>mình</w:t>
            </w:r>
            <w:proofErr w:type="spellEnd"/>
            <w:r w:rsidRPr="00104DB1">
              <w:t xml:space="preserve"> </w:t>
            </w:r>
            <w:proofErr w:type="spellStart"/>
            <w:r w:rsidRPr="00104DB1">
              <w:t>phụ</w:t>
            </w:r>
            <w:proofErr w:type="spellEnd"/>
            <w:r w:rsidRPr="00104DB1">
              <w:t xml:space="preserve"> </w:t>
            </w:r>
            <w:proofErr w:type="spellStart"/>
            <w:r w:rsidRPr="00104DB1">
              <w:t>trách</w:t>
            </w:r>
            <w:proofErr w:type="spellEnd"/>
            <w:r w:rsidRPr="00104DB1">
              <w:t>.</w:t>
            </w:r>
          </w:p>
        </w:tc>
      </w:tr>
      <w:tr w:rsidR="0066666B" w:rsidRPr="00104DB1" w14:paraId="6DF40C51" w14:textId="77777777" w:rsidTr="000A58D3">
        <w:trPr>
          <w:trHeight w:val="957"/>
        </w:trPr>
        <w:tc>
          <w:tcPr>
            <w:tcW w:w="590" w:type="dxa"/>
            <w:vAlign w:val="center"/>
          </w:tcPr>
          <w:p w14:paraId="6F550AEE" w14:textId="77777777" w:rsidR="0066666B" w:rsidRPr="00104DB1" w:rsidRDefault="0066666B" w:rsidP="000A58D3">
            <w:pPr>
              <w:spacing w:after="120"/>
              <w:jc w:val="center"/>
            </w:pPr>
            <w:r w:rsidRPr="00104DB1">
              <w:t>03</w:t>
            </w:r>
          </w:p>
        </w:tc>
        <w:tc>
          <w:tcPr>
            <w:tcW w:w="2813" w:type="dxa"/>
            <w:vAlign w:val="center"/>
          </w:tcPr>
          <w:p w14:paraId="2C914C37" w14:textId="71DB9766" w:rsidR="0066666B" w:rsidRPr="00104DB1" w:rsidRDefault="006954F7" w:rsidP="000A58D3">
            <w:pPr>
              <w:spacing w:after="120"/>
              <w:jc w:val="center"/>
            </w:pPr>
            <w:proofErr w:type="spellStart"/>
            <w:r w:rsidRPr="00104DB1">
              <w:t>Thái</w:t>
            </w:r>
            <w:proofErr w:type="spellEnd"/>
            <w:r w:rsidR="0066666B" w:rsidRPr="00104DB1">
              <w:t xml:space="preserve"> </w:t>
            </w:r>
            <w:proofErr w:type="spellStart"/>
            <w:r w:rsidR="0066666B" w:rsidRPr="00104DB1">
              <w:t>Thị</w:t>
            </w:r>
            <w:proofErr w:type="spellEnd"/>
            <w:r w:rsidR="0066666B" w:rsidRPr="00104DB1">
              <w:t xml:space="preserve"> </w:t>
            </w:r>
            <w:proofErr w:type="spellStart"/>
            <w:r w:rsidRPr="00104DB1">
              <w:t>Nghĩa</w:t>
            </w:r>
            <w:proofErr w:type="spellEnd"/>
          </w:p>
        </w:tc>
        <w:tc>
          <w:tcPr>
            <w:tcW w:w="1843" w:type="dxa"/>
            <w:vAlign w:val="center"/>
          </w:tcPr>
          <w:p w14:paraId="5D25A847" w14:textId="77777777" w:rsidR="0066666B" w:rsidRPr="00104DB1" w:rsidRDefault="0066666B" w:rsidP="000A58D3">
            <w:pPr>
              <w:spacing w:after="120"/>
              <w:jc w:val="center"/>
            </w:pPr>
            <w:proofErr w:type="spellStart"/>
            <w:r w:rsidRPr="00104DB1">
              <w:t>Trường</w:t>
            </w:r>
            <w:proofErr w:type="spellEnd"/>
            <w:r w:rsidRPr="00104DB1">
              <w:t xml:space="preserve"> </w:t>
            </w:r>
            <w:proofErr w:type="spellStart"/>
            <w:r w:rsidRPr="00104DB1">
              <w:t>mầm</w:t>
            </w:r>
            <w:proofErr w:type="spellEnd"/>
            <w:r w:rsidRPr="00104DB1">
              <w:t xml:space="preserve"> non </w:t>
            </w:r>
            <w:proofErr w:type="spellStart"/>
            <w:r w:rsidRPr="00104DB1">
              <w:t>Đại</w:t>
            </w:r>
            <w:proofErr w:type="spellEnd"/>
            <w:r w:rsidRPr="00104DB1">
              <w:t xml:space="preserve"> </w:t>
            </w:r>
            <w:proofErr w:type="spellStart"/>
            <w:r w:rsidRPr="00104DB1">
              <w:t>Hiệp</w:t>
            </w:r>
            <w:proofErr w:type="spellEnd"/>
          </w:p>
        </w:tc>
        <w:tc>
          <w:tcPr>
            <w:tcW w:w="1134" w:type="dxa"/>
            <w:vAlign w:val="center"/>
          </w:tcPr>
          <w:p w14:paraId="08B5A4E1" w14:textId="77777777" w:rsidR="0066666B" w:rsidRPr="00104DB1" w:rsidRDefault="0066666B" w:rsidP="000A58D3">
            <w:pPr>
              <w:spacing w:after="120"/>
              <w:jc w:val="center"/>
            </w:pPr>
            <w:proofErr w:type="spellStart"/>
            <w:r w:rsidRPr="00104DB1">
              <w:t>Giáo</w:t>
            </w:r>
            <w:proofErr w:type="spellEnd"/>
            <w:r w:rsidRPr="00104DB1">
              <w:t xml:space="preserve"> </w:t>
            </w:r>
            <w:proofErr w:type="spellStart"/>
            <w:r w:rsidRPr="00104DB1">
              <w:t>viên</w:t>
            </w:r>
            <w:proofErr w:type="spellEnd"/>
          </w:p>
        </w:tc>
        <w:tc>
          <w:tcPr>
            <w:tcW w:w="1701" w:type="dxa"/>
            <w:vAlign w:val="center"/>
          </w:tcPr>
          <w:p w14:paraId="41FA986E" w14:textId="77777777" w:rsidR="0066666B" w:rsidRDefault="0066666B" w:rsidP="000A58D3">
            <w:pPr>
              <w:spacing w:after="120"/>
              <w:jc w:val="center"/>
            </w:pPr>
            <w:proofErr w:type="spellStart"/>
            <w:r w:rsidRPr="00104DB1">
              <w:t>Đại</w:t>
            </w:r>
            <w:proofErr w:type="spellEnd"/>
            <w:r w:rsidRPr="00104DB1">
              <w:t xml:space="preserve"> </w:t>
            </w:r>
            <w:proofErr w:type="spellStart"/>
            <w:r w:rsidRPr="00104DB1">
              <w:t>học</w:t>
            </w:r>
            <w:proofErr w:type="spellEnd"/>
            <w:r w:rsidRPr="00104DB1">
              <w:t xml:space="preserve"> </w:t>
            </w:r>
            <w:proofErr w:type="spellStart"/>
            <w:r w:rsidRPr="00104DB1">
              <w:t>sư</w:t>
            </w:r>
            <w:proofErr w:type="spellEnd"/>
            <w:r w:rsidRPr="00104DB1">
              <w:t xml:space="preserve"> </w:t>
            </w:r>
            <w:proofErr w:type="spellStart"/>
            <w:r w:rsidRPr="00104DB1">
              <w:t>phạm</w:t>
            </w:r>
            <w:proofErr w:type="spellEnd"/>
            <w:r w:rsidRPr="00104DB1">
              <w:t xml:space="preserve"> </w:t>
            </w:r>
            <w:proofErr w:type="spellStart"/>
            <w:r w:rsidRPr="00104DB1">
              <w:t>mầm</w:t>
            </w:r>
            <w:proofErr w:type="spellEnd"/>
            <w:r w:rsidRPr="00104DB1">
              <w:t xml:space="preserve"> non</w:t>
            </w:r>
          </w:p>
          <w:p w14:paraId="45B6937F" w14:textId="77777777" w:rsidR="004B0ABD" w:rsidRDefault="004B0ABD" w:rsidP="000A58D3">
            <w:pPr>
              <w:spacing w:after="120"/>
              <w:jc w:val="center"/>
            </w:pPr>
          </w:p>
          <w:p w14:paraId="3B831398" w14:textId="77777777" w:rsidR="004B0ABD" w:rsidRPr="00104DB1" w:rsidRDefault="004B0ABD" w:rsidP="000A58D3">
            <w:pPr>
              <w:spacing w:after="120"/>
              <w:jc w:val="center"/>
            </w:pPr>
          </w:p>
        </w:tc>
        <w:tc>
          <w:tcPr>
            <w:tcW w:w="2126" w:type="dxa"/>
            <w:vAlign w:val="center"/>
          </w:tcPr>
          <w:p w14:paraId="2E938F7A" w14:textId="77777777" w:rsidR="0066666B" w:rsidRPr="00104DB1" w:rsidRDefault="0066666B" w:rsidP="000A58D3">
            <w:pPr>
              <w:spacing w:after="120"/>
              <w:jc w:val="center"/>
            </w:pPr>
            <w:proofErr w:type="spellStart"/>
            <w:r w:rsidRPr="00104DB1">
              <w:t>Áp</w:t>
            </w:r>
            <w:proofErr w:type="spellEnd"/>
            <w:r w:rsidRPr="00104DB1">
              <w:t xml:space="preserve"> </w:t>
            </w:r>
            <w:proofErr w:type="spellStart"/>
            <w:r w:rsidRPr="00104DB1">
              <w:t>dụng</w:t>
            </w:r>
            <w:proofErr w:type="spellEnd"/>
            <w:r w:rsidRPr="00104DB1">
              <w:t xml:space="preserve"> </w:t>
            </w:r>
            <w:proofErr w:type="spellStart"/>
            <w:r w:rsidRPr="00104DB1">
              <w:t>sáng</w:t>
            </w:r>
            <w:proofErr w:type="spellEnd"/>
            <w:r w:rsidRPr="00104DB1">
              <w:t xml:space="preserve"> </w:t>
            </w:r>
            <w:proofErr w:type="spellStart"/>
            <w:r w:rsidRPr="00104DB1">
              <w:t>kiến</w:t>
            </w:r>
            <w:proofErr w:type="spellEnd"/>
            <w:r w:rsidRPr="00104DB1">
              <w:t xml:space="preserve"> </w:t>
            </w:r>
            <w:proofErr w:type="spellStart"/>
            <w:r w:rsidRPr="00104DB1">
              <w:t>tại</w:t>
            </w:r>
            <w:proofErr w:type="spellEnd"/>
            <w:r w:rsidRPr="00104DB1">
              <w:t xml:space="preserve"> </w:t>
            </w:r>
            <w:proofErr w:type="spellStart"/>
            <w:r w:rsidRPr="00104DB1">
              <w:t>lớp</w:t>
            </w:r>
            <w:proofErr w:type="spellEnd"/>
            <w:r w:rsidRPr="00104DB1">
              <w:t xml:space="preserve"> </w:t>
            </w:r>
            <w:proofErr w:type="spellStart"/>
            <w:r w:rsidRPr="00104DB1">
              <w:t>mình</w:t>
            </w:r>
            <w:proofErr w:type="spellEnd"/>
            <w:r w:rsidRPr="00104DB1">
              <w:t xml:space="preserve"> </w:t>
            </w:r>
            <w:proofErr w:type="spellStart"/>
            <w:r w:rsidRPr="00104DB1">
              <w:t>phụ</w:t>
            </w:r>
            <w:proofErr w:type="spellEnd"/>
            <w:r w:rsidRPr="00104DB1">
              <w:t xml:space="preserve"> </w:t>
            </w:r>
            <w:proofErr w:type="spellStart"/>
            <w:r w:rsidRPr="00104DB1">
              <w:t>trách</w:t>
            </w:r>
            <w:proofErr w:type="spellEnd"/>
          </w:p>
        </w:tc>
      </w:tr>
    </w:tbl>
    <w:p w14:paraId="468966D4" w14:textId="6E1744C6" w:rsidR="0066666B" w:rsidRPr="00104DB1" w:rsidRDefault="0066666B" w:rsidP="0066666B">
      <w:pPr>
        <w:pStyle w:val="NormalWeb"/>
        <w:spacing w:before="0" w:beforeAutospacing="0" w:after="120" w:afterAutospacing="0"/>
        <w:ind w:left="4320" w:right="520"/>
        <w:rPr>
          <w:i/>
          <w:iCs/>
          <w:sz w:val="28"/>
          <w:szCs w:val="28"/>
        </w:rPr>
      </w:pPr>
    </w:p>
    <w:p w14:paraId="7DD83EB0" w14:textId="331D542E" w:rsidR="00E743CD" w:rsidRDefault="00E743CD" w:rsidP="00E743CD">
      <w:pPr>
        <w:pStyle w:val="NormalWeb"/>
        <w:spacing w:beforeAutospacing="0" w:afterAutospacing="0"/>
        <w:ind w:left="5387" w:right="520" w:hanging="1418"/>
        <w:rPr>
          <w:b/>
          <w:sz w:val="28"/>
          <w:szCs w:val="28"/>
        </w:rPr>
      </w:pPr>
      <w:bookmarkStart w:id="1" w:name="_Hlk184149667"/>
      <w:r>
        <w:rPr>
          <w:i/>
          <w:sz w:val="28"/>
          <w:szCs w:val="28"/>
        </w:rPr>
        <w:t xml:space="preserve">       </w:t>
      </w:r>
      <w:bookmarkStart w:id="2" w:name="_Hlk184149842"/>
      <w:proofErr w:type="spellStart"/>
      <w:r>
        <w:rPr>
          <w:i/>
          <w:sz w:val="28"/>
          <w:szCs w:val="28"/>
        </w:rPr>
        <w:t>Đại</w:t>
      </w:r>
      <w:proofErr w:type="spellEnd"/>
      <w:r>
        <w:rPr>
          <w:i/>
          <w:sz w:val="28"/>
          <w:szCs w:val="28"/>
        </w:rPr>
        <w:t xml:space="preserve"> </w:t>
      </w:r>
      <w:proofErr w:type="spellStart"/>
      <w:r>
        <w:rPr>
          <w:i/>
          <w:sz w:val="28"/>
          <w:szCs w:val="28"/>
        </w:rPr>
        <w:t>Hiệp</w:t>
      </w:r>
      <w:proofErr w:type="spellEnd"/>
      <w:r>
        <w:rPr>
          <w:i/>
          <w:sz w:val="28"/>
          <w:szCs w:val="28"/>
        </w:rPr>
        <w:t xml:space="preserve">, </w:t>
      </w:r>
      <w:proofErr w:type="spellStart"/>
      <w:r>
        <w:rPr>
          <w:i/>
          <w:sz w:val="28"/>
          <w:szCs w:val="28"/>
        </w:rPr>
        <w:t>ngày</w:t>
      </w:r>
      <w:proofErr w:type="spellEnd"/>
      <w:r>
        <w:rPr>
          <w:i/>
          <w:sz w:val="28"/>
          <w:szCs w:val="28"/>
        </w:rPr>
        <w:t xml:space="preserve"> 15 </w:t>
      </w:r>
      <w:proofErr w:type="spellStart"/>
      <w:r>
        <w:rPr>
          <w:i/>
          <w:sz w:val="28"/>
          <w:szCs w:val="28"/>
        </w:rPr>
        <w:t>tháng</w:t>
      </w:r>
      <w:proofErr w:type="spellEnd"/>
      <w:r>
        <w:rPr>
          <w:i/>
          <w:sz w:val="28"/>
          <w:szCs w:val="28"/>
        </w:rPr>
        <w:t xml:space="preserve"> 03 </w:t>
      </w:r>
      <w:proofErr w:type="spellStart"/>
      <w:r>
        <w:rPr>
          <w:i/>
          <w:sz w:val="28"/>
          <w:szCs w:val="28"/>
        </w:rPr>
        <w:t>năm</w:t>
      </w:r>
      <w:proofErr w:type="spellEnd"/>
      <w:r>
        <w:rPr>
          <w:i/>
          <w:sz w:val="28"/>
          <w:szCs w:val="28"/>
        </w:rPr>
        <w:t xml:space="preserve"> 2024</w:t>
      </w:r>
      <w:r>
        <w:rPr>
          <w:b/>
          <w:sz w:val="28"/>
          <w:szCs w:val="28"/>
        </w:rPr>
        <w:t xml:space="preserve">     </w:t>
      </w:r>
    </w:p>
    <w:p w14:paraId="6BE9D98D" w14:textId="07334075" w:rsidR="00E743CD" w:rsidRPr="007D7E05" w:rsidRDefault="004B0ABD" w:rsidP="00E743CD">
      <w:pPr>
        <w:ind w:firstLine="720"/>
        <w:rPr>
          <w:b/>
        </w:rPr>
      </w:pPr>
      <w:r>
        <w:rPr>
          <w:noProof/>
        </w:rPr>
        <w:drawing>
          <wp:anchor distT="0" distB="0" distL="0" distR="0" simplePos="0" relativeHeight="251659264" behindDoc="0" locked="0" layoutInCell="1" allowOverlap="1" wp14:anchorId="4E04801B" wp14:editId="377CD07B">
            <wp:simplePos x="0" y="0"/>
            <wp:positionH relativeFrom="page">
              <wp:posOffset>1777365</wp:posOffset>
            </wp:positionH>
            <wp:positionV relativeFrom="bottomMargin">
              <wp:posOffset>-9022080</wp:posOffset>
            </wp:positionV>
            <wp:extent cx="1028700" cy="2120900"/>
            <wp:effectExtent l="6350" t="0" r="6350" b="6350"/>
            <wp:wrapNone/>
            <wp:docPr id="3307629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0" cstate="print"/>
                    <a:srcRect l="26422" t="4312" r="13875" b="5629"/>
                    <a:stretch/>
                  </pic:blipFill>
                  <pic:spPr bwMode="auto">
                    <a:xfrm rot="16200000">
                      <a:off x="0" y="0"/>
                      <a:ext cx="1028700" cy="212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E743CD" w:rsidRPr="007D7E05">
        <w:rPr>
          <w:b/>
          <w:lang w:eastAsia="vi-VN"/>
        </w:rPr>
        <w:t>Xác</w:t>
      </w:r>
      <w:proofErr w:type="spellEnd"/>
      <w:r w:rsidR="00E743CD" w:rsidRPr="007D7E05">
        <w:rPr>
          <w:b/>
          <w:lang w:eastAsia="vi-VN"/>
        </w:rPr>
        <w:t xml:space="preserve"> </w:t>
      </w:r>
      <w:proofErr w:type="spellStart"/>
      <w:r w:rsidR="00E743CD" w:rsidRPr="007D7E05">
        <w:rPr>
          <w:b/>
          <w:lang w:eastAsia="vi-VN"/>
        </w:rPr>
        <w:t>nhận</w:t>
      </w:r>
      <w:proofErr w:type="spellEnd"/>
      <w:r w:rsidR="00E743CD" w:rsidRPr="007D7E05">
        <w:rPr>
          <w:b/>
          <w:lang w:eastAsia="vi-VN"/>
        </w:rPr>
        <w:t xml:space="preserve"> </w:t>
      </w:r>
      <w:proofErr w:type="spellStart"/>
      <w:r w:rsidR="00E743CD" w:rsidRPr="007D7E05">
        <w:rPr>
          <w:b/>
          <w:lang w:eastAsia="vi-VN"/>
        </w:rPr>
        <w:t>và</w:t>
      </w:r>
      <w:proofErr w:type="spellEnd"/>
      <w:r w:rsidR="00E743CD" w:rsidRPr="007D7E05">
        <w:rPr>
          <w:b/>
          <w:lang w:eastAsia="vi-VN"/>
        </w:rPr>
        <w:t xml:space="preserve"> </w:t>
      </w:r>
      <w:proofErr w:type="spellStart"/>
      <w:r w:rsidR="00E743CD" w:rsidRPr="007D7E05">
        <w:rPr>
          <w:b/>
          <w:lang w:eastAsia="vi-VN"/>
        </w:rPr>
        <w:t>đề</w:t>
      </w:r>
      <w:proofErr w:type="spellEnd"/>
      <w:r w:rsidR="00E743CD" w:rsidRPr="007D7E05">
        <w:rPr>
          <w:b/>
          <w:lang w:eastAsia="vi-VN"/>
        </w:rPr>
        <w:t xml:space="preserve"> </w:t>
      </w:r>
      <w:proofErr w:type="spellStart"/>
      <w:r w:rsidR="00E743CD" w:rsidRPr="007D7E05">
        <w:rPr>
          <w:b/>
          <w:lang w:eastAsia="vi-VN"/>
        </w:rPr>
        <w:t>nghị</w:t>
      </w:r>
      <w:proofErr w:type="spellEnd"/>
      <w:r w:rsidR="00E743CD" w:rsidRPr="007D7E05">
        <w:rPr>
          <w:b/>
          <w:lang w:eastAsia="vi-VN"/>
        </w:rPr>
        <w:t xml:space="preserve"> </w:t>
      </w:r>
      <w:proofErr w:type="spellStart"/>
      <w:r w:rsidR="00E743CD" w:rsidRPr="007D7E05">
        <w:rPr>
          <w:b/>
          <w:lang w:eastAsia="vi-VN"/>
        </w:rPr>
        <w:t>của</w:t>
      </w:r>
      <w:proofErr w:type="spellEnd"/>
      <w:r w:rsidR="00E743CD" w:rsidRPr="007D7E05">
        <w:rPr>
          <w:b/>
          <w:lang w:eastAsia="vi-VN"/>
        </w:rPr>
        <w:tab/>
      </w:r>
      <w:r w:rsidR="00E743CD">
        <w:rPr>
          <w:b/>
          <w:lang w:eastAsia="vi-VN"/>
        </w:rPr>
        <w:t xml:space="preserve">                        </w:t>
      </w:r>
      <w:proofErr w:type="spellStart"/>
      <w:r w:rsidR="00E743CD" w:rsidRPr="007D7E05">
        <w:rPr>
          <w:b/>
        </w:rPr>
        <w:t>Người</w:t>
      </w:r>
      <w:proofErr w:type="spellEnd"/>
      <w:r w:rsidR="00E743CD" w:rsidRPr="007D7E05">
        <w:rPr>
          <w:b/>
        </w:rPr>
        <w:t xml:space="preserve"> </w:t>
      </w:r>
      <w:proofErr w:type="spellStart"/>
      <w:r w:rsidR="00E743CD" w:rsidRPr="007D7E05">
        <w:rPr>
          <w:b/>
        </w:rPr>
        <w:t>nộp</w:t>
      </w:r>
      <w:proofErr w:type="spellEnd"/>
      <w:r w:rsidR="00E743CD" w:rsidRPr="007D7E05">
        <w:rPr>
          <w:b/>
        </w:rPr>
        <w:t xml:space="preserve"> </w:t>
      </w:r>
      <w:proofErr w:type="spellStart"/>
      <w:r w:rsidR="00E743CD" w:rsidRPr="007D7E05">
        <w:rPr>
          <w:b/>
        </w:rPr>
        <w:t>đơn</w:t>
      </w:r>
      <w:proofErr w:type="spellEnd"/>
      <w:r w:rsidR="00E743CD" w:rsidRPr="007D7E05">
        <w:rPr>
          <w:b/>
          <w:lang w:eastAsia="vi-VN"/>
        </w:rPr>
        <w:tab/>
        <w:t xml:space="preserve">            </w:t>
      </w:r>
    </w:p>
    <w:p w14:paraId="054BDA8E" w14:textId="77777777" w:rsidR="00E743CD" w:rsidRPr="007D7E05" w:rsidRDefault="00E743CD" w:rsidP="00E743CD">
      <w:pPr>
        <w:rPr>
          <w:b/>
          <w:lang w:eastAsia="vi-VN"/>
        </w:rPr>
      </w:pPr>
      <w:r w:rsidRPr="007D7E05">
        <w:rPr>
          <w:b/>
        </w:rPr>
        <w:t xml:space="preserve">       </w:t>
      </w:r>
      <w:proofErr w:type="spellStart"/>
      <w:proofErr w:type="gramStart"/>
      <w:r w:rsidRPr="007D7E05">
        <w:rPr>
          <w:b/>
          <w:lang w:eastAsia="vi-VN"/>
        </w:rPr>
        <w:t>cơ</w:t>
      </w:r>
      <w:proofErr w:type="spellEnd"/>
      <w:proofErr w:type="gramEnd"/>
      <w:r w:rsidRPr="007D7E05">
        <w:rPr>
          <w:b/>
          <w:lang w:eastAsia="vi-VN"/>
        </w:rPr>
        <w:t xml:space="preserve"> </w:t>
      </w:r>
      <w:proofErr w:type="spellStart"/>
      <w:r w:rsidRPr="007D7E05">
        <w:rPr>
          <w:b/>
          <w:lang w:eastAsia="vi-VN"/>
        </w:rPr>
        <w:t>quan</w:t>
      </w:r>
      <w:proofErr w:type="spellEnd"/>
      <w:r w:rsidRPr="007D7E05">
        <w:rPr>
          <w:b/>
          <w:lang w:eastAsia="vi-VN"/>
        </w:rPr>
        <w:t xml:space="preserve">, </w:t>
      </w:r>
      <w:proofErr w:type="spellStart"/>
      <w:r w:rsidRPr="007D7E05">
        <w:rPr>
          <w:b/>
          <w:lang w:eastAsia="vi-VN"/>
        </w:rPr>
        <w:t>đơn</w:t>
      </w:r>
      <w:proofErr w:type="spellEnd"/>
      <w:r w:rsidRPr="007D7E05">
        <w:rPr>
          <w:b/>
          <w:lang w:eastAsia="vi-VN"/>
        </w:rPr>
        <w:t xml:space="preserve"> </w:t>
      </w:r>
      <w:proofErr w:type="spellStart"/>
      <w:r w:rsidRPr="007D7E05">
        <w:rPr>
          <w:b/>
          <w:lang w:eastAsia="vi-VN"/>
        </w:rPr>
        <w:t>vị</w:t>
      </w:r>
      <w:proofErr w:type="spellEnd"/>
      <w:r w:rsidRPr="007D7E05">
        <w:rPr>
          <w:b/>
          <w:lang w:eastAsia="vi-VN"/>
        </w:rPr>
        <w:t xml:space="preserve"> </w:t>
      </w:r>
      <w:proofErr w:type="spellStart"/>
      <w:r w:rsidRPr="007D7E05">
        <w:rPr>
          <w:b/>
          <w:lang w:eastAsia="vi-VN"/>
        </w:rPr>
        <w:t>tác</w:t>
      </w:r>
      <w:proofErr w:type="spellEnd"/>
      <w:r w:rsidRPr="007D7E05">
        <w:rPr>
          <w:b/>
          <w:lang w:eastAsia="vi-VN"/>
        </w:rPr>
        <w:t xml:space="preserve"> </w:t>
      </w:r>
      <w:proofErr w:type="spellStart"/>
      <w:r w:rsidRPr="007D7E05">
        <w:rPr>
          <w:b/>
          <w:lang w:eastAsia="vi-VN"/>
        </w:rPr>
        <w:t>giả</w:t>
      </w:r>
      <w:proofErr w:type="spellEnd"/>
      <w:r w:rsidRPr="007D7E05">
        <w:rPr>
          <w:b/>
          <w:lang w:eastAsia="vi-VN"/>
        </w:rPr>
        <w:t xml:space="preserve"> </w:t>
      </w:r>
      <w:proofErr w:type="spellStart"/>
      <w:r w:rsidRPr="007D7E05">
        <w:rPr>
          <w:b/>
          <w:lang w:eastAsia="vi-VN"/>
        </w:rPr>
        <w:t>công</w:t>
      </w:r>
      <w:proofErr w:type="spellEnd"/>
      <w:r w:rsidRPr="007D7E05">
        <w:rPr>
          <w:b/>
          <w:lang w:eastAsia="vi-VN"/>
        </w:rPr>
        <w:t xml:space="preserve"> </w:t>
      </w:r>
      <w:proofErr w:type="spellStart"/>
      <w:r w:rsidRPr="007D7E05">
        <w:rPr>
          <w:b/>
          <w:lang w:eastAsia="vi-VN"/>
        </w:rPr>
        <w:t>tác</w:t>
      </w:r>
      <w:proofErr w:type="spellEnd"/>
      <w:r w:rsidRPr="007D7E05">
        <w:rPr>
          <w:b/>
        </w:rPr>
        <w:t xml:space="preserve">                    </w:t>
      </w:r>
    </w:p>
    <w:p w14:paraId="4A0C3574" w14:textId="606E2E36" w:rsidR="00E743CD" w:rsidRPr="0009711B" w:rsidRDefault="00E743CD" w:rsidP="004B0ABD">
      <w:pPr>
        <w:tabs>
          <w:tab w:val="left" w:pos="720"/>
          <w:tab w:val="left" w:pos="1440"/>
          <w:tab w:val="left" w:pos="2160"/>
          <w:tab w:val="left" w:pos="2880"/>
          <w:tab w:val="left" w:pos="3600"/>
          <w:tab w:val="left" w:pos="4320"/>
          <w:tab w:val="left" w:pos="5040"/>
          <w:tab w:val="left" w:pos="5760"/>
          <w:tab w:val="left" w:pos="6675"/>
        </w:tabs>
        <w:spacing w:after="120" w:line="276" w:lineRule="auto"/>
        <w:ind w:firstLine="720"/>
        <w:jc w:val="both"/>
        <w:rPr>
          <w:b/>
          <w:i/>
          <w:color w:val="333333"/>
          <w:bdr w:val="none" w:sz="0" w:space="0" w:color="auto" w:frame="1"/>
        </w:rPr>
      </w:pPr>
      <w:r w:rsidRPr="0009711B">
        <w:rPr>
          <w:b/>
          <w:color w:val="333333"/>
          <w:bdr w:val="none" w:sz="0" w:space="0" w:color="auto" w:frame="1"/>
        </w:rPr>
        <w:t xml:space="preserve">                                                          </w:t>
      </w:r>
      <w:r w:rsidRPr="0009711B">
        <w:rPr>
          <w:b/>
          <w:color w:val="333333"/>
          <w:bdr w:val="none" w:sz="0" w:space="0" w:color="auto" w:frame="1"/>
        </w:rPr>
        <w:tab/>
        <w:t xml:space="preserve">             </w:t>
      </w:r>
      <w:r w:rsidRPr="0009711B">
        <w:rPr>
          <w:b/>
          <w:i/>
          <w:color w:val="333333"/>
          <w:bdr w:val="none" w:sz="0" w:space="0" w:color="auto" w:frame="1"/>
        </w:rPr>
        <w:t xml:space="preserve"> </w:t>
      </w:r>
      <w:r w:rsidR="004B0ABD">
        <w:rPr>
          <w:b/>
          <w:i/>
          <w:color w:val="333333"/>
          <w:bdr w:val="none" w:sz="0" w:space="0" w:color="auto" w:frame="1"/>
        </w:rPr>
        <w:tab/>
      </w:r>
    </w:p>
    <w:p w14:paraId="516B8200" w14:textId="7DEFB17E" w:rsidR="00E743CD" w:rsidRPr="008C6240" w:rsidRDefault="004B0ABD" w:rsidP="00E743CD">
      <w:pPr>
        <w:spacing w:after="120" w:line="276" w:lineRule="auto"/>
        <w:ind w:firstLine="720"/>
        <w:jc w:val="both"/>
        <w:rPr>
          <w:b/>
          <w:color w:val="333333"/>
          <w:bdr w:val="none" w:sz="0" w:space="0" w:color="auto" w:frame="1"/>
        </w:rPr>
      </w:pPr>
      <w:r w:rsidRPr="004B0ABD">
        <w:rPr>
          <w:b/>
          <w:i/>
          <w:color w:val="333333"/>
          <w:bdr w:val="none" w:sz="0" w:space="0" w:color="auto" w:frame="1"/>
        </w:rPr>
        <w:drawing>
          <wp:anchor distT="0" distB="0" distL="114300" distR="114300" simplePos="0" relativeHeight="251660288" behindDoc="0" locked="0" layoutInCell="1" allowOverlap="1" wp14:anchorId="7BC3115B" wp14:editId="4D8757AD">
            <wp:simplePos x="0" y="0"/>
            <wp:positionH relativeFrom="column">
              <wp:posOffset>3780790</wp:posOffset>
            </wp:positionH>
            <wp:positionV relativeFrom="paragraph">
              <wp:posOffset>64770</wp:posOffset>
            </wp:positionV>
            <wp:extent cx="1362075" cy="6477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2075" cy="647700"/>
                    </a:xfrm>
                    <a:prstGeom prst="rect">
                      <a:avLst/>
                    </a:prstGeom>
                  </pic:spPr>
                </pic:pic>
              </a:graphicData>
            </a:graphic>
            <wp14:sizeRelH relativeFrom="page">
              <wp14:pctWidth>0</wp14:pctWidth>
            </wp14:sizeRelH>
            <wp14:sizeRelV relativeFrom="page">
              <wp14:pctHeight>0</wp14:pctHeight>
            </wp14:sizeRelV>
          </wp:anchor>
        </w:drawing>
      </w:r>
      <w:r w:rsidR="00E743CD">
        <w:rPr>
          <w:b/>
          <w:color w:val="333333"/>
          <w:bdr w:val="none" w:sz="0" w:space="0" w:color="auto" w:frame="1"/>
        </w:rPr>
        <w:t xml:space="preserve">   </w:t>
      </w:r>
      <w:r w:rsidR="00E743CD" w:rsidRPr="0009711B">
        <w:rPr>
          <w:b/>
          <w:color w:val="333333"/>
          <w:bdr w:val="none" w:sz="0" w:space="0" w:color="auto" w:frame="1"/>
        </w:rPr>
        <w:t xml:space="preserve">     </w:t>
      </w:r>
      <w:r w:rsidR="00E743CD">
        <w:rPr>
          <w:b/>
          <w:color w:val="333333"/>
          <w:bdr w:val="none" w:sz="0" w:space="0" w:color="auto" w:frame="1"/>
        </w:rPr>
        <w:t xml:space="preserve">                                      </w:t>
      </w:r>
    </w:p>
    <w:p w14:paraId="78D8C0E3" w14:textId="77777777" w:rsidR="004B0ABD" w:rsidRDefault="004B0ABD" w:rsidP="00E743CD">
      <w:pPr>
        <w:pStyle w:val="NormalWeb"/>
        <w:spacing w:beforeAutospacing="0" w:after="120" w:afterAutospacing="0" w:line="360" w:lineRule="auto"/>
        <w:ind w:right="520"/>
        <w:rPr>
          <w:b/>
          <w:color w:val="333333"/>
          <w:sz w:val="28"/>
          <w:szCs w:val="28"/>
          <w:bdr w:val="none" w:sz="0" w:space="0" w:color="auto" w:frame="1"/>
        </w:rPr>
      </w:pPr>
    </w:p>
    <w:p w14:paraId="71D1E5BF" w14:textId="77777777" w:rsidR="004B0ABD" w:rsidRDefault="004B0ABD" w:rsidP="00E743CD">
      <w:pPr>
        <w:pStyle w:val="NormalWeb"/>
        <w:spacing w:beforeAutospacing="0" w:after="120" w:afterAutospacing="0" w:line="360" w:lineRule="auto"/>
        <w:ind w:right="520"/>
        <w:rPr>
          <w:b/>
          <w:color w:val="333333"/>
          <w:sz w:val="28"/>
          <w:szCs w:val="28"/>
          <w:bdr w:val="none" w:sz="0" w:space="0" w:color="auto" w:frame="1"/>
        </w:rPr>
      </w:pPr>
    </w:p>
    <w:p w14:paraId="2131B3A0" w14:textId="6015DE36" w:rsidR="00E743CD" w:rsidRPr="00E743CD" w:rsidRDefault="00E743CD" w:rsidP="00E743CD">
      <w:pPr>
        <w:pStyle w:val="NormalWeb"/>
        <w:spacing w:beforeAutospacing="0" w:after="120" w:afterAutospacing="0" w:line="360" w:lineRule="auto"/>
        <w:ind w:right="520"/>
        <w:rPr>
          <w:b/>
          <w:sz w:val="28"/>
          <w:szCs w:val="28"/>
        </w:rPr>
      </w:pPr>
      <w:r w:rsidRPr="004B0ABD">
        <w:rPr>
          <w:b/>
          <w:color w:val="333333"/>
          <w:sz w:val="28"/>
          <w:szCs w:val="28"/>
          <w:bdr w:val="none" w:sz="0" w:space="0" w:color="auto" w:frame="1"/>
        </w:rPr>
        <w:t xml:space="preserve">          </w:t>
      </w:r>
      <w:r w:rsidR="004B0ABD">
        <w:rPr>
          <w:b/>
          <w:i/>
          <w:sz w:val="28"/>
          <w:szCs w:val="28"/>
          <w:bdr w:val="none" w:sz="0" w:space="0" w:color="auto" w:frame="1"/>
        </w:rPr>
        <w:t xml:space="preserve">  </w:t>
      </w:r>
      <w:r w:rsidRPr="004B0ABD">
        <w:rPr>
          <w:b/>
          <w:i/>
          <w:sz w:val="28"/>
          <w:szCs w:val="28"/>
          <w:bdr w:val="none" w:sz="0" w:space="0" w:color="auto" w:frame="1"/>
        </w:rPr>
        <w:t xml:space="preserve"> </w:t>
      </w:r>
      <w:proofErr w:type="spellStart"/>
      <w:r w:rsidR="004B0ABD" w:rsidRPr="004B0ABD">
        <w:rPr>
          <w:b/>
          <w:sz w:val="28"/>
          <w:szCs w:val="28"/>
          <w:bdr w:val="none" w:sz="0" w:space="0" w:color="auto" w:frame="1"/>
        </w:rPr>
        <w:t>Nguyễn</w:t>
      </w:r>
      <w:proofErr w:type="spellEnd"/>
      <w:r w:rsidR="004B0ABD" w:rsidRPr="004B0ABD">
        <w:rPr>
          <w:b/>
          <w:sz w:val="28"/>
          <w:szCs w:val="28"/>
          <w:bdr w:val="none" w:sz="0" w:space="0" w:color="auto" w:frame="1"/>
        </w:rPr>
        <w:t xml:space="preserve"> </w:t>
      </w:r>
      <w:proofErr w:type="spellStart"/>
      <w:r w:rsidR="004B0ABD" w:rsidRPr="004B0ABD">
        <w:rPr>
          <w:b/>
          <w:sz w:val="28"/>
          <w:szCs w:val="28"/>
          <w:bdr w:val="none" w:sz="0" w:space="0" w:color="auto" w:frame="1"/>
        </w:rPr>
        <w:t>Thị</w:t>
      </w:r>
      <w:proofErr w:type="spellEnd"/>
      <w:r w:rsidR="004B0ABD" w:rsidRPr="004B0ABD">
        <w:rPr>
          <w:b/>
          <w:sz w:val="28"/>
          <w:szCs w:val="28"/>
          <w:bdr w:val="none" w:sz="0" w:space="0" w:color="auto" w:frame="1"/>
        </w:rPr>
        <w:t xml:space="preserve"> </w:t>
      </w:r>
      <w:proofErr w:type="spellStart"/>
      <w:r w:rsidR="004B0ABD" w:rsidRPr="004B0ABD">
        <w:rPr>
          <w:b/>
          <w:sz w:val="28"/>
          <w:szCs w:val="28"/>
          <w:bdr w:val="none" w:sz="0" w:space="0" w:color="auto" w:frame="1"/>
        </w:rPr>
        <w:t>Thương</w:t>
      </w:r>
      <w:proofErr w:type="spellEnd"/>
      <w:r>
        <w:rPr>
          <w:b/>
          <w:i/>
          <w:sz w:val="28"/>
          <w:szCs w:val="28"/>
          <w:bdr w:val="none" w:sz="0" w:space="0" w:color="auto" w:frame="1"/>
        </w:rPr>
        <w:t xml:space="preserve">   </w:t>
      </w:r>
      <w:r w:rsidR="004B0ABD">
        <w:rPr>
          <w:b/>
          <w:i/>
          <w:sz w:val="28"/>
          <w:szCs w:val="28"/>
          <w:bdr w:val="none" w:sz="0" w:space="0" w:color="auto" w:frame="1"/>
        </w:rPr>
        <w:t xml:space="preserve">                                    </w:t>
      </w:r>
      <w:proofErr w:type="spellStart"/>
      <w:r>
        <w:rPr>
          <w:b/>
          <w:sz w:val="28"/>
          <w:szCs w:val="28"/>
        </w:rPr>
        <w:t>Phan</w:t>
      </w:r>
      <w:proofErr w:type="spellEnd"/>
      <w:r>
        <w:rPr>
          <w:b/>
          <w:sz w:val="28"/>
          <w:szCs w:val="28"/>
        </w:rPr>
        <w:t xml:space="preserve"> </w:t>
      </w:r>
      <w:proofErr w:type="spellStart"/>
      <w:r>
        <w:rPr>
          <w:b/>
          <w:sz w:val="28"/>
          <w:szCs w:val="28"/>
        </w:rPr>
        <w:t>Thị</w:t>
      </w:r>
      <w:proofErr w:type="spellEnd"/>
      <w:r>
        <w:rPr>
          <w:b/>
          <w:sz w:val="28"/>
          <w:szCs w:val="28"/>
        </w:rPr>
        <w:t xml:space="preserve"> </w:t>
      </w:r>
      <w:proofErr w:type="spellStart"/>
      <w:r>
        <w:rPr>
          <w:b/>
          <w:sz w:val="28"/>
          <w:szCs w:val="28"/>
        </w:rPr>
        <w:t>Hiền</w:t>
      </w:r>
      <w:proofErr w:type="spellEnd"/>
    </w:p>
    <w:p w14:paraId="433F2227" w14:textId="77777777" w:rsidR="00E743CD" w:rsidRDefault="00E743CD" w:rsidP="00E743CD">
      <w:pPr>
        <w:spacing w:after="120"/>
        <w:jc w:val="both"/>
        <w:rPr>
          <w:b/>
          <w:bdr w:val="none" w:sz="0" w:space="0" w:color="auto" w:frame="1"/>
        </w:rPr>
      </w:pPr>
      <w:r>
        <w:rPr>
          <w:b/>
          <w:bdr w:val="none" w:sz="0" w:space="0" w:color="auto" w:frame="1"/>
        </w:rPr>
        <w:t xml:space="preserve">             </w:t>
      </w:r>
    </w:p>
    <w:p w14:paraId="0AC4C217" w14:textId="0AAFF854" w:rsidR="00E743CD" w:rsidRDefault="00E743CD" w:rsidP="00E743CD">
      <w:pPr>
        <w:spacing w:after="120"/>
        <w:jc w:val="both"/>
        <w:rPr>
          <w:b/>
        </w:rPr>
      </w:pPr>
      <w:r>
        <w:rPr>
          <w:b/>
          <w:bdr w:val="none" w:sz="0" w:space="0" w:color="auto" w:frame="1"/>
        </w:rPr>
        <w:t xml:space="preserve">                </w:t>
      </w:r>
    </w:p>
    <w:bookmarkEnd w:id="2"/>
    <w:p w14:paraId="3956B257" w14:textId="621861F5" w:rsidR="00E743CD" w:rsidRPr="007D7E05" w:rsidRDefault="00E743CD" w:rsidP="00E743CD">
      <w:pPr>
        <w:spacing w:after="120" w:line="276" w:lineRule="auto"/>
        <w:ind w:firstLine="720"/>
        <w:jc w:val="both"/>
        <w:rPr>
          <w:b/>
          <w:bdr w:val="none" w:sz="0" w:space="0" w:color="auto" w:frame="1"/>
        </w:rPr>
      </w:pPr>
    </w:p>
    <w:bookmarkEnd w:id="1"/>
    <w:p w14:paraId="610D1FC5" w14:textId="77777777" w:rsidR="00DF4349" w:rsidRPr="00104DB1" w:rsidRDefault="00DF4349" w:rsidP="0066666B">
      <w:pPr>
        <w:spacing w:after="120"/>
        <w:jc w:val="center"/>
        <w:rPr>
          <w:b/>
          <w:bCs/>
          <w:color w:val="000000"/>
        </w:rPr>
      </w:pPr>
    </w:p>
    <w:p w14:paraId="4CDBA720" w14:textId="77777777" w:rsidR="00DF4349" w:rsidRPr="00104DB1" w:rsidRDefault="00DF4349" w:rsidP="0066666B">
      <w:pPr>
        <w:spacing w:after="120"/>
        <w:jc w:val="center"/>
        <w:rPr>
          <w:b/>
          <w:bCs/>
          <w:color w:val="000000"/>
        </w:rPr>
      </w:pPr>
    </w:p>
    <w:p w14:paraId="2DE2F315" w14:textId="5E42FD7E" w:rsidR="00DF4349" w:rsidRPr="00104DB1" w:rsidRDefault="00DF4349" w:rsidP="0066666B">
      <w:pPr>
        <w:spacing w:after="120"/>
        <w:jc w:val="center"/>
        <w:rPr>
          <w:b/>
          <w:bCs/>
          <w:color w:val="000000"/>
        </w:rPr>
      </w:pPr>
    </w:p>
    <w:p w14:paraId="2CF68E18" w14:textId="3370FB94" w:rsidR="00DF4349" w:rsidRDefault="00D40CB0" w:rsidP="0066666B">
      <w:pPr>
        <w:spacing w:after="120"/>
        <w:jc w:val="center"/>
        <w:rPr>
          <w:b/>
          <w:bCs/>
          <w:color w:val="000000"/>
        </w:rPr>
      </w:pPr>
      <w:r w:rsidRPr="00D40CB0">
        <w:rPr>
          <w:b/>
          <w:bCs/>
          <w:noProof/>
          <w:color w:val="000000"/>
        </w:rPr>
        <w:drawing>
          <wp:inline distT="0" distB="0" distL="0" distR="0" wp14:anchorId="10701B69" wp14:editId="4CB45768">
            <wp:extent cx="6151880" cy="4632960"/>
            <wp:effectExtent l="0" t="0" r="1270" b="0"/>
            <wp:docPr id="2077707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07446" name=""/>
                    <pic:cNvPicPr/>
                  </pic:nvPicPr>
                  <pic:blipFill>
                    <a:blip r:embed="rId12"/>
                    <a:stretch>
                      <a:fillRect/>
                    </a:stretch>
                  </pic:blipFill>
                  <pic:spPr>
                    <a:xfrm>
                      <a:off x="0" y="0"/>
                      <a:ext cx="6151880" cy="4632960"/>
                    </a:xfrm>
                    <a:prstGeom prst="rect">
                      <a:avLst/>
                    </a:prstGeom>
                  </pic:spPr>
                </pic:pic>
              </a:graphicData>
            </a:graphic>
          </wp:inline>
        </w:drawing>
      </w:r>
    </w:p>
    <w:p w14:paraId="22E41C21" w14:textId="77777777" w:rsidR="00DF4349" w:rsidRDefault="00DF4349" w:rsidP="0066666B">
      <w:pPr>
        <w:spacing w:after="120"/>
        <w:jc w:val="center"/>
        <w:rPr>
          <w:b/>
          <w:bCs/>
          <w:color w:val="000000"/>
        </w:rPr>
      </w:pPr>
    </w:p>
    <w:p w14:paraId="4440EC12" w14:textId="37E21C06" w:rsidR="00DF4349" w:rsidRDefault="00D40CB0" w:rsidP="0066666B">
      <w:pPr>
        <w:spacing w:after="120"/>
        <w:jc w:val="center"/>
        <w:rPr>
          <w:b/>
          <w:bCs/>
          <w:color w:val="000000"/>
        </w:rPr>
      </w:pPr>
      <w:r w:rsidRPr="00D40CB0">
        <w:rPr>
          <w:b/>
          <w:bCs/>
          <w:noProof/>
          <w:color w:val="000000"/>
        </w:rPr>
        <w:lastRenderedPageBreak/>
        <w:drawing>
          <wp:inline distT="0" distB="0" distL="0" distR="0" wp14:anchorId="7859D3BD" wp14:editId="6781145A">
            <wp:extent cx="6151880" cy="3460750"/>
            <wp:effectExtent l="0" t="0" r="1270" b="6350"/>
            <wp:docPr id="131075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5252" name=""/>
                    <pic:cNvPicPr/>
                  </pic:nvPicPr>
                  <pic:blipFill>
                    <a:blip r:embed="rId13"/>
                    <a:stretch>
                      <a:fillRect/>
                    </a:stretch>
                  </pic:blipFill>
                  <pic:spPr>
                    <a:xfrm>
                      <a:off x="0" y="0"/>
                      <a:ext cx="6151880" cy="3460750"/>
                    </a:xfrm>
                    <a:prstGeom prst="rect">
                      <a:avLst/>
                    </a:prstGeom>
                  </pic:spPr>
                </pic:pic>
              </a:graphicData>
            </a:graphic>
          </wp:inline>
        </w:drawing>
      </w:r>
    </w:p>
    <w:p w14:paraId="4B38ED90" w14:textId="77777777" w:rsidR="00B329EF" w:rsidRDefault="00D40CB0" w:rsidP="00B329EF">
      <w:pPr>
        <w:tabs>
          <w:tab w:val="left" w:pos="6214"/>
        </w:tabs>
        <w:spacing w:before="317"/>
        <w:ind w:firstLine="851"/>
        <w:jc w:val="center"/>
        <w:rPr>
          <w:i/>
          <w:sz w:val="24"/>
          <w:szCs w:val="24"/>
        </w:rPr>
      </w:pPr>
      <w:proofErr w:type="spellStart"/>
      <w:r w:rsidRPr="00734E31">
        <w:rPr>
          <w:i/>
          <w:sz w:val="24"/>
          <w:szCs w:val="24"/>
        </w:rPr>
        <w:t>Cô</w:t>
      </w:r>
      <w:proofErr w:type="spellEnd"/>
      <w:r w:rsidRPr="00734E31">
        <w:rPr>
          <w:i/>
          <w:sz w:val="24"/>
          <w:szCs w:val="24"/>
        </w:rPr>
        <w:t xml:space="preserve"> </w:t>
      </w:r>
      <w:proofErr w:type="spellStart"/>
      <w:r w:rsidRPr="00734E31">
        <w:rPr>
          <w:i/>
          <w:sz w:val="24"/>
          <w:szCs w:val="24"/>
        </w:rPr>
        <w:t>và</w:t>
      </w:r>
      <w:proofErr w:type="spellEnd"/>
      <w:r w:rsidRPr="00734E31">
        <w:rPr>
          <w:i/>
          <w:sz w:val="24"/>
          <w:szCs w:val="24"/>
        </w:rPr>
        <w:t xml:space="preserve"> </w:t>
      </w:r>
      <w:proofErr w:type="spellStart"/>
      <w:r w:rsidRPr="00734E31">
        <w:rPr>
          <w:i/>
          <w:sz w:val="24"/>
          <w:szCs w:val="24"/>
        </w:rPr>
        <w:t>trẻ</w:t>
      </w:r>
      <w:proofErr w:type="spellEnd"/>
      <w:r w:rsidRPr="00734E31">
        <w:rPr>
          <w:i/>
          <w:sz w:val="24"/>
          <w:szCs w:val="24"/>
        </w:rPr>
        <w:t xml:space="preserve"> </w:t>
      </w:r>
      <w:proofErr w:type="spellStart"/>
      <w:r>
        <w:rPr>
          <w:i/>
          <w:sz w:val="24"/>
          <w:szCs w:val="24"/>
        </w:rPr>
        <w:t>trong</w:t>
      </w:r>
      <w:proofErr w:type="spellEnd"/>
      <w:r>
        <w:rPr>
          <w:i/>
          <w:sz w:val="24"/>
          <w:szCs w:val="24"/>
        </w:rPr>
        <w:t xml:space="preserve"> </w:t>
      </w:r>
      <w:proofErr w:type="spellStart"/>
      <w:r>
        <w:rPr>
          <w:i/>
          <w:sz w:val="24"/>
          <w:szCs w:val="24"/>
        </w:rPr>
        <w:t>hoạt</w:t>
      </w:r>
      <w:proofErr w:type="spellEnd"/>
      <w:r>
        <w:rPr>
          <w:i/>
          <w:sz w:val="24"/>
          <w:szCs w:val="24"/>
        </w:rPr>
        <w:t xml:space="preserve"> </w:t>
      </w:r>
      <w:proofErr w:type="spellStart"/>
      <w:r>
        <w:rPr>
          <w:i/>
          <w:sz w:val="24"/>
          <w:szCs w:val="24"/>
        </w:rPr>
        <w:t>động</w:t>
      </w:r>
      <w:proofErr w:type="spellEnd"/>
      <w:r>
        <w:rPr>
          <w:i/>
          <w:sz w:val="24"/>
          <w:szCs w:val="24"/>
        </w:rPr>
        <w:t xml:space="preserve"> </w:t>
      </w:r>
      <w:proofErr w:type="spellStart"/>
      <w:r>
        <w:rPr>
          <w:i/>
          <w:sz w:val="24"/>
          <w:szCs w:val="24"/>
        </w:rPr>
        <w:t>học</w:t>
      </w:r>
      <w:proofErr w:type="spellEnd"/>
    </w:p>
    <w:p w14:paraId="6F9AFDEB" w14:textId="77777777" w:rsidR="000D2B2C" w:rsidRDefault="000D2B2C" w:rsidP="00B329EF">
      <w:pPr>
        <w:tabs>
          <w:tab w:val="left" w:pos="6214"/>
        </w:tabs>
        <w:spacing w:before="317"/>
        <w:ind w:firstLine="851"/>
        <w:jc w:val="center"/>
        <w:rPr>
          <w:b/>
          <w:bCs/>
          <w:color w:val="000000"/>
        </w:rPr>
      </w:pPr>
    </w:p>
    <w:sectPr w:rsidR="000D2B2C" w:rsidSect="000D2B2C">
      <w:headerReference w:type="default" r:id="rId14"/>
      <w:pgSz w:w="11906" w:h="16838" w:code="9"/>
      <w:pgMar w:top="-630" w:right="1106" w:bottom="1080" w:left="1440" w:header="706" w:footer="706"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8C5BD" w14:textId="77777777" w:rsidR="004547EB" w:rsidRDefault="004547EB" w:rsidP="00C86734">
      <w:r>
        <w:separator/>
      </w:r>
    </w:p>
  </w:endnote>
  <w:endnote w:type="continuationSeparator" w:id="0">
    <w:p w14:paraId="30D0C861" w14:textId="77777777" w:rsidR="004547EB" w:rsidRDefault="004547EB" w:rsidP="00C86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H">
    <w:altName w:val="Times New Roman"/>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E64B2" w14:textId="77777777" w:rsidR="004547EB" w:rsidRDefault="004547EB" w:rsidP="00C86734">
      <w:r>
        <w:separator/>
      </w:r>
    </w:p>
  </w:footnote>
  <w:footnote w:type="continuationSeparator" w:id="0">
    <w:p w14:paraId="6DE71B6F" w14:textId="77777777" w:rsidR="004547EB" w:rsidRDefault="004547EB" w:rsidP="00C867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CB895" w14:textId="77777777" w:rsidR="00C86734" w:rsidRDefault="00C86734">
    <w:pPr>
      <w:pStyle w:val="Header"/>
      <w:jc w:val="center"/>
    </w:pPr>
  </w:p>
  <w:p w14:paraId="2641DF3B" w14:textId="77777777" w:rsidR="00C86734" w:rsidRDefault="00C867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FD9689"/>
    <w:multiLevelType w:val="singleLevel"/>
    <w:tmpl w:val="C2FD9689"/>
    <w:lvl w:ilvl="0">
      <w:start w:val="5"/>
      <w:numFmt w:val="decimal"/>
      <w:suff w:val="space"/>
      <w:lvlText w:val="%1."/>
      <w:lvlJc w:val="left"/>
    </w:lvl>
  </w:abstractNum>
  <w:abstractNum w:abstractNumId="1">
    <w:nsid w:val="79F45F05"/>
    <w:multiLevelType w:val="multilevel"/>
    <w:tmpl w:val="EA705D0C"/>
    <w:lvl w:ilvl="0">
      <w:start w:val="1"/>
      <w:numFmt w:val="decimal"/>
      <w:lvlText w:val="%1."/>
      <w:lvlJc w:val="left"/>
      <w:pPr>
        <w:ind w:left="1698" w:hanging="28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1802" w:hanging="497"/>
      </w:pPr>
      <w:rPr>
        <w:rFonts w:ascii="Times New Roman" w:eastAsia="Times New Roman" w:hAnsi="Times New Roman" w:cs="Times New Roman" w:hint="default"/>
        <w:b w:val="0"/>
        <w:bCs w:val="0"/>
        <w:i w:val="0"/>
        <w:iCs w:val="0"/>
        <w:spacing w:val="0"/>
        <w:w w:val="100"/>
        <w:sz w:val="28"/>
        <w:szCs w:val="28"/>
        <w:lang w:val="vi" w:eastAsia="en-US" w:bidi="ar-SA"/>
      </w:rPr>
    </w:lvl>
    <w:lvl w:ilvl="2">
      <w:start w:val="1"/>
      <w:numFmt w:val="decimal"/>
      <w:lvlText w:val="%1.%2.%3."/>
      <w:lvlJc w:val="left"/>
      <w:pPr>
        <w:ind w:left="2137" w:hanging="720"/>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3153" w:hanging="720"/>
      </w:pPr>
      <w:rPr>
        <w:rFonts w:hint="default"/>
        <w:lang w:val="vi" w:eastAsia="en-US" w:bidi="ar-SA"/>
      </w:rPr>
    </w:lvl>
    <w:lvl w:ilvl="4">
      <w:numFmt w:val="bullet"/>
      <w:lvlText w:val="•"/>
      <w:lvlJc w:val="left"/>
      <w:pPr>
        <w:ind w:left="4176" w:hanging="720"/>
      </w:pPr>
      <w:rPr>
        <w:rFonts w:hint="default"/>
        <w:lang w:val="vi" w:eastAsia="en-US" w:bidi="ar-SA"/>
      </w:rPr>
    </w:lvl>
    <w:lvl w:ilvl="5">
      <w:numFmt w:val="bullet"/>
      <w:lvlText w:val="•"/>
      <w:lvlJc w:val="left"/>
      <w:pPr>
        <w:ind w:left="5200" w:hanging="720"/>
      </w:pPr>
      <w:rPr>
        <w:rFonts w:hint="default"/>
        <w:lang w:val="vi" w:eastAsia="en-US" w:bidi="ar-SA"/>
      </w:rPr>
    </w:lvl>
    <w:lvl w:ilvl="6">
      <w:numFmt w:val="bullet"/>
      <w:lvlText w:val="•"/>
      <w:lvlJc w:val="left"/>
      <w:pPr>
        <w:ind w:left="6223" w:hanging="720"/>
      </w:pPr>
      <w:rPr>
        <w:rFonts w:hint="default"/>
        <w:lang w:val="vi" w:eastAsia="en-US" w:bidi="ar-SA"/>
      </w:rPr>
    </w:lvl>
    <w:lvl w:ilvl="7">
      <w:numFmt w:val="bullet"/>
      <w:lvlText w:val="•"/>
      <w:lvlJc w:val="left"/>
      <w:pPr>
        <w:ind w:left="7246" w:hanging="720"/>
      </w:pPr>
      <w:rPr>
        <w:rFonts w:hint="default"/>
        <w:lang w:val="vi" w:eastAsia="en-US" w:bidi="ar-SA"/>
      </w:rPr>
    </w:lvl>
    <w:lvl w:ilvl="8">
      <w:numFmt w:val="bullet"/>
      <w:lvlText w:val="•"/>
      <w:lvlJc w:val="left"/>
      <w:pPr>
        <w:ind w:left="8270" w:hanging="720"/>
      </w:pPr>
      <w:rPr>
        <w:rFonts w:hint="default"/>
        <w:lang w:val="vi"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D9C"/>
    <w:rsid w:val="0001620A"/>
    <w:rsid w:val="00023019"/>
    <w:rsid w:val="00032D96"/>
    <w:rsid w:val="0003484E"/>
    <w:rsid w:val="000655FE"/>
    <w:rsid w:val="00071D3B"/>
    <w:rsid w:val="000915D9"/>
    <w:rsid w:val="000A3DD9"/>
    <w:rsid w:val="000A58D3"/>
    <w:rsid w:val="000B3CE0"/>
    <w:rsid w:val="000C5582"/>
    <w:rsid w:val="000D23D6"/>
    <w:rsid w:val="000D2B2C"/>
    <w:rsid w:val="000E211A"/>
    <w:rsid w:val="000F698B"/>
    <w:rsid w:val="00104DB1"/>
    <w:rsid w:val="00115141"/>
    <w:rsid w:val="0013345E"/>
    <w:rsid w:val="00140398"/>
    <w:rsid w:val="00140E01"/>
    <w:rsid w:val="0015606B"/>
    <w:rsid w:val="001666DF"/>
    <w:rsid w:val="00175ACD"/>
    <w:rsid w:val="00190C66"/>
    <w:rsid w:val="00191E0E"/>
    <w:rsid w:val="001B229C"/>
    <w:rsid w:val="001F2D8E"/>
    <w:rsid w:val="0020124E"/>
    <w:rsid w:val="00202412"/>
    <w:rsid w:val="00205653"/>
    <w:rsid w:val="002612F7"/>
    <w:rsid w:val="00286092"/>
    <w:rsid w:val="002A0B18"/>
    <w:rsid w:val="002B12E3"/>
    <w:rsid w:val="002B2779"/>
    <w:rsid w:val="002B54F4"/>
    <w:rsid w:val="002C1645"/>
    <w:rsid w:val="00306E54"/>
    <w:rsid w:val="00334E4B"/>
    <w:rsid w:val="00357B7F"/>
    <w:rsid w:val="003713DC"/>
    <w:rsid w:val="00372B0C"/>
    <w:rsid w:val="00375312"/>
    <w:rsid w:val="003846D2"/>
    <w:rsid w:val="00384716"/>
    <w:rsid w:val="003A32C4"/>
    <w:rsid w:val="003C182A"/>
    <w:rsid w:val="003D106A"/>
    <w:rsid w:val="003D4039"/>
    <w:rsid w:val="003F014B"/>
    <w:rsid w:val="003F4D19"/>
    <w:rsid w:val="00426544"/>
    <w:rsid w:val="0043288C"/>
    <w:rsid w:val="00435CDA"/>
    <w:rsid w:val="004428F0"/>
    <w:rsid w:val="004547EB"/>
    <w:rsid w:val="004962BF"/>
    <w:rsid w:val="004B0ABD"/>
    <w:rsid w:val="004B26D5"/>
    <w:rsid w:val="004E3584"/>
    <w:rsid w:val="004F3218"/>
    <w:rsid w:val="004F3476"/>
    <w:rsid w:val="00512348"/>
    <w:rsid w:val="00551D7E"/>
    <w:rsid w:val="00580FE8"/>
    <w:rsid w:val="0058265D"/>
    <w:rsid w:val="00585E58"/>
    <w:rsid w:val="005E786B"/>
    <w:rsid w:val="006214DA"/>
    <w:rsid w:val="0066666B"/>
    <w:rsid w:val="00676D98"/>
    <w:rsid w:val="00681A9B"/>
    <w:rsid w:val="006871BD"/>
    <w:rsid w:val="006954F7"/>
    <w:rsid w:val="006A327F"/>
    <w:rsid w:val="006D7C0D"/>
    <w:rsid w:val="006E301D"/>
    <w:rsid w:val="006E6472"/>
    <w:rsid w:val="006F10B9"/>
    <w:rsid w:val="006F1637"/>
    <w:rsid w:val="0070096A"/>
    <w:rsid w:val="00727447"/>
    <w:rsid w:val="00752D7A"/>
    <w:rsid w:val="00766643"/>
    <w:rsid w:val="007F36FD"/>
    <w:rsid w:val="007F454F"/>
    <w:rsid w:val="00812972"/>
    <w:rsid w:val="0081627D"/>
    <w:rsid w:val="00820FEC"/>
    <w:rsid w:val="0083796A"/>
    <w:rsid w:val="0086087F"/>
    <w:rsid w:val="008611D5"/>
    <w:rsid w:val="0086595E"/>
    <w:rsid w:val="008678A2"/>
    <w:rsid w:val="008D07C5"/>
    <w:rsid w:val="008F4DE5"/>
    <w:rsid w:val="00900A82"/>
    <w:rsid w:val="00910480"/>
    <w:rsid w:val="00925E5E"/>
    <w:rsid w:val="009264FB"/>
    <w:rsid w:val="0098634E"/>
    <w:rsid w:val="009A0D99"/>
    <w:rsid w:val="009C13BC"/>
    <w:rsid w:val="009E527B"/>
    <w:rsid w:val="009E5983"/>
    <w:rsid w:val="00A41656"/>
    <w:rsid w:val="00A70650"/>
    <w:rsid w:val="00A803B7"/>
    <w:rsid w:val="00A906E4"/>
    <w:rsid w:val="00AC77A1"/>
    <w:rsid w:val="00AD1D06"/>
    <w:rsid w:val="00B329EF"/>
    <w:rsid w:val="00B51C41"/>
    <w:rsid w:val="00B53E36"/>
    <w:rsid w:val="00B94CC7"/>
    <w:rsid w:val="00BA293D"/>
    <w:rsid w:val="00BA2AD0"/>
    <w:rsid w:val="00BF20F9"/>
    <w:rsid w:val="00C809D9"/>
    <w:rsid w:val="00C84BE0"/>
    <w:rsid w:val="00C86734"/>
    <w:rsid w:val="00CA59F6"/>
    <w:rsid w:val="00CB38C9"/>
    <w:rsid w:val="00CB44DC"/>
    <w:rsid w:val="00CB4F8D"/>
    <w:rsid w:val="00CD310D"/>
    <w:rsid w:val="00CF36CE"/>
    <w:rsid w:val="00D2147B"/>
    <w:rsid w:val="00D33ECA"/>
    <w:rsid w:val="00D40CB0"/>
    <w:rsid w:val="00D4799D"/>
    <w:rsid w:val="00D77E01"/>
    <w:rsid w:val="00DC1287"/>
    <w:rsid w:val="00DC406F"/>
    <w:rsid w:val="00DE2487"/>
    <w:rsid w:val="00DF4349"/>
    <w:rsid w:val="00E14BBF"/>
    <w:rsid w:val="00E30F43"/>
    <w:rsid w:val="00E5500A"/>
    <w:rsid w:val="00E57C8B"/>
    <w:rsid w:val="00E7179E"/>
    <w:rsid w:val="00E743CD"/>
    <w:rsid w:val="00E86E02"/>
    <w:rsid w:val="00EB6EC7"/>
    <w:rsid w:val="00ED4D9C"/>
    <w:rsid w:val="00F12BF4"/>
    <w:rsid w:val="00F33E8C"/>
    <w:rsid w:val="00F71F23"/>
    <w:rsid w:val="00F76ECF"/>
    <w:rsid w:val="00F803B1"/>
    <w:rsid w:val="00FA07F1"/>
    <w:rsid w:val="00FC0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F0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D9C"/>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qFormat/>
    <w:rsid w:val="00ED4D9C"/>
    <w:pPr>
      <w:spacing w:before="100" w:beforeAutospacing="1" w:after="100" w:afterAutospacing="1"/>
    </w:pPr>
    <w:rPr>
      <w:sz w:val="24"/>
      <w:szCs w:val="24"/>
    </w:rPr>
  </w:style>
  <w:style w:type="paragraph" w:customStyle="1" w:styleId="CharCharCharCharCharChar">
    <w:name w:val="Char Char Char Char Char Char"/>
    <w:basedOn w:val="Normal"/>
    <w:autoRedefine/>
    <w:rsid w:val="00ED4D9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Strong">
    <w:name w:val="Strong"/>
    <w:basedOn w:val="DefaultParagraphFont"/>
    <w:uiPriority w:val="22"/>
    <w:qFormat/>
    <w:rsid w:val="00ED4D9C"/>
    <w:rPr>
      <w:b/>
      <w:bCs/>
    </w:rPr>
  </w:style>
  <w:style w:type="character" w:customStyle="1" w:styleId="text">
    <w:name w:val="text"/>
    <w:basedOn w:val="DefaultParagraphFont"/>
    <w:rsid w:val="00CB44DC"/>
  </w:style>
  <w:style w:type="character" w:customStyle="1" w:styleId="emoji-sizer">
    <w:name w:val="emoji-sizer"/>
    <w:basedOn w:val="DefaultParagraphFont"/>
    <w:rsid w:val="00CB44DC"/>
  </w:style>
  <w:style w:type="paragraph" w:styleId="ListParagraph">
    <w:name w:val="List Paragraph"/>
    <w:basedOn w:val="Normal"/>
    <w:uiPriority w:val="1"/>
    <w:qFormat/>
    <w:rsid w:val="002C1645"/>
    <w:pPr>
      <w:ind w:left="720"/>
      <w:contextualSpacing/>
    </w:pPr>
    <w:rPr>
      <w:sz w:val="24"/>
      <w:szCs w:val="24"/>
    </w:rPr>
  </w:style>
  <w:style w:type="paragraph" w:styleId="Header">
    <w:name w:val="header"/>
    <w:basedOn w:val="Normal"/>
    <w:link w:val="HeaderChar"/>
    <w:uiPriority w:val="99"/>
    <w:rsid w:val="000B3CE0"/>
    <w:pPr>
      <w:tabs>
        <w:tab w:val="center" w:pos="4320"/>
        <w:tab w:val="right" w:pos="8640"/>
      </w:tabs>
    </w:pPr>
    <w:rPr>
      <w:rFonts w:ascii=".VnTimeH" w:hAnsi=".VnTimeH"/>
    </w:rPr>
  </w:style>
  <w:style w:type="character" w:customStyle="1" w:styleId="HeaderChar">
    <w:name w:val="Header Char"/>
    <w:basedOn w:val="DefaultParagraphFont"/>
    <w:link w:val="Header"/>
    <w:uiPriority w:val="99"/>
    <w:rsid w:val="000B3CE0"/>
    <w:rPr>
      <w:rFonts w:ascii=".VnTimeH" w:eastAsia="Times New Roman" w:hAnsi=".VnTimeH" w:cs="Times New Roman"/>
      <w:sz w:val="28"/>
      <w:szCs w:val="28"/>
    </w:rPr>
  </w:style>
  <w:style w:type="paragraph" w:styleId="Footer">
    <w:name w:val="footer"/>
    <w:basedOn w:val="Normal"/>
    <w:link w:val="FooterChar"/>
    <w:uiPriority w:val="99"/>
    <w:unhideWhenUsed/>
    <w:rsid w:val="00C86734"/>
    <w:pPr>
      <w:tabs>
        <w:tab w:val="center" w:pos="4680"/>
        <w:tab w:val="right" w:pos="9360"/>
      </w:tabs>
    </w:pPr>
  </w:style>
  <w:style w:type="character" w:customStyle="1" w:styleId="FooterChar">
    <w:name w:val="Footer Char"/>
    <w:basedOn w:val="DefaultParagraphFont"/>
    <w:link w:val="Footer"/>
    <w:uiPriority w:val="99"/>
    <w:rsid w:val="00C86734"/>
    <w:rPr>
      <w:rFonts w:ascii="Times New Roman" w:eastAsia="Times New Roman" w:hAnsi="Times New Roman" w:cs="Times New Roman"/>
      <w:sz w:val="28"/>
      <w:szCs w:val="28"/>
    </w:rPr>
  </w:style>
  <w:style w:type="paragraph" w:styleId="BodyText">
    <w:name w:val="Body Text"/>
    <w:basedOn w:val="Normal"/>
    <w:link w:val="BodyTextChar"/>
    <w:uiPriority w:val="1"/>
    <w:qFormat/>
    <w:rsid w:val="00306E54"/>
    <w:pPr>
      <w:widowControl w:val="0"/>
      <w:autoSpaceDE w:val="0"/>
      <w:autoSpaceDN w:val="0"/>
      <w:spacing w:before="120"/>
      <w:ind w:left="681"/>
    </w:pPr>
    <w:rPr>
      <w:lang w:val="vi"/>
    </w:rPr>
  </w:style>
  <w:style w:type="character" w:customStyle="1" w:styleId="BodyTextChar">
    <w:name w:val="Body Text Char"/>
    <w:basedOn w:val="DefaultParagraphFont"/>
    <w:link w:val="BodyText"/>
    <w:uiPriority w:val="1"/>
    <w:rsid w:val="00306E54"/>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A906E4"/>
    <w:rPr>
      <w:rFonts w:ascii="Tahoma" w:hAnsi="Tahoma" w:cs="Tahoma"/>
      <w:sz w:val="16"/>
      <w:szCs w:val="16"/>
    </w:rPr>
  </w:style>
  <w:style w:type="character" w:customStyle="1" w:styleId="BalloonTextChar">
    <w:name w:val="Balloon Text Char"/>
    <w:basedOn w:val="DefaultParagraphFont"/>
    <w:link w:val="BalloonText"/>
    <w:uiPriority w:val="99"/>
    <w:semiHidden/>
    <w:rsid w:val="00A906E4"/>
    <w:rPr>
      <w:rFonts w:ascii="Tahoma" w:eastAsia="Times New Roman" w:hAnsi="Tahoma" w:cs="Tahoma"/>
      <w:sz w:val="16"/>
      <w:szCs w:val="16"/>
    </w:rPr>
  </w:style>
  <w:style w:type="character" w:customStyle="1" w:styleId="NormalWebChar">
    <w:name w:val="Normal (Web) Char"/>
    <w:link w:val="NormalWeb"/>
    <w:uiPriority w:val="99"/>
    <w:qFormat/>
    <w:rsid w:val="0066666B"/>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D9C"/>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qFormat/>
    <w:rsid w:val="00ED4D9C"/>
    <w:pPr>
      <w:spacing w:before="100" w:beforeAutospacing="1" w:after="100" w:afterAutospacing="1"/>
    </w:pPr>
    <w:rPr>
      <w:sz w:val="24"/>
      <w:szCs w:val="24"/>
    </w:rPr>
  </w:style>
  <w:style w:type="paragraph" w:customStyle="1" w:styleId="CharCharCharCharCharChar">
    <w:name w:val="Char Char Char Char Char Char"/>
    <w:basedOn w:val="Normal"/>
    <w:autoRedefine/>
    <w:rsid w:val="00ED4D9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Strong">
    <w:name w:val="Strong"/>
    <w:basedOn w:val="DefaultParagraphFont"/>
    <w:uiPriority w:val="22"/>
    <w:qFormat/>
    <w:rsid w:val="00ED4D9C"/>
    <w:rPr>
      <w:b/>
      <w:bCs/>
    </w:rPr>
  </w:style>
  <w:style w:type="character" w:customStyle="1" w:styleId="text">
    <w:name w:val="text"/>
    <w:basedOn w:val="DefaultParagraphFont"/>
    <w:rsid w:val="00CB44DC"/>
  </w:style>
  <w:style w:type="character" w:customStyle="1" w:styleId="emoji-sizer">
    <w:name w:val="emoji-sizer"/>
    <w:basedOn w:val="DefaultParagraphFont"/>
    <w:rsid w:val="00CB44DC"/>
  </w:style>
  <w:style w:type="paragraph" w:styleId="ListParagraph">
    <w:name w:val="List Paragraph"/>
    <w:basedOn w:val="Normal"/>
    <w:uiPriority w:val="1"/>
    <w:qFormat/>
    <w:rsid w:val="002C1645"/>
    <w:pPr>
      <w:ind w:left="720"/>
      <w:contextualSpacing/>
    </w:pPr>
    <w:rPr>
      <w:sz w:val="24"/>
      <w:szCs w:val="24"/>
    </w:rPr>
  </w:style>
  <w:style w:type="paragraph" w:styleId="Header">
    <w:name w:val="header"/>
    <w:basedOn w:val="Normal"/>
    <w:link w:val="HeaderChar"/>
    <w:uiPriority w:val="99"/>
    <w:rsid w:val="000B3CE0"/>
    <w:pPr>
      <w:tabs>
        <w:tab w:val="center" w:pos="4320"/>
        <w:tab w:val="right" w:pos="8640"/>
      </w:tabs>
    </w:pPr>
    <w:rPr>
      <w:rFonts w:ascii=".VnTimeH" w:hAnsi=".VnTimeH"/>
    </w:rPr>
  </w:style>
  <w:style w:type="character" w:customStyle="1" w:styleId="HeaderChar">
    <w:name w:val="Header Char"/>
    <w:basedOn w:val="DefaultParagraphFont"/>
    <w:link w:val="Header"/>
    <w:uiPriority w:val="99"/>
    <w:rsid w:val="000B3CE0"/>
    <w:rPr>
      <w:rFonts w:ascii=".VnTimeH" w:eastAsia="Times New Roman" w:hAnsi=".VnTimeH" w:cs="Times New Roman"/>
      <w:sz w:val="28"/>
      <w:szCs w:val="28"/>
    </w:rPr>
  </w:style>
  <w:style w:type="paragraph" w:styleId="Footer">
    <w:name w:val="footer"/>
    <w:basedOn w:val="Normal"/>
    <w:link w:val="FooterChar"/>
    <w:uiPriority w:val="99"/>
    <w:unhideWhenUsed/>
    <w:rsid w:val="00C86734"/>
    <w:pPr>
      <w:tabs>
        <w:tab w:val="center" w:pos="4680"/>
        <w:tab w:val="right" w:pos="9360"/>
      </w:tabs>
    </w:pPr>
  </w:style>
  <w:style w:type="character" w:customStyle="1" w:styleId="FooterChar">
    <w:name w:val="Footer Char"/>
    <w:basedOn w:val="DefaultParagraphFont"/>
    <w:link w:val="Footer"/>
    <w:uiPriority w:val="99"/>
    <w:rsid w:val="00C86734"/>
    <w:rPr>
      <w:rFonts w:ascii="Times New Roman" w:eastAsia="Times New Roman" w:hAnsi="Times New Roman" w:cs="Times New Roman"/>
      <w:sz w:val="28"/>
      <w:szCs w:val="28"/>
    </w:rPr>
  </w:style>
  <w:style w:type="paragraph" w:styleId="BodyText">
    <w:name w:val="Body Text"/>
    <w:basedOn w:val="Normal"/>
    <w:link w:val="BodyTextChar"/>
    <w:uiPriority w:val="1"/>
    <w:qFormat/>
    <w:rsid w:val="00306E54"/>
    <w:pPr>
      <w:widowControl w:val="0"/>
      <w:autoSpaceDE w:val="0"/>
      <w:autoSpaceDN w:val="0"/>
      <w:spacing w:before="120"/>
      <w:ind w:left="681"/>
    </w:pPr>
    <w:rPr>
      <w:lang w:val="vi"/>
    </w:rPr>
  </w:style>
  <w:style w:type="character" w:customStyle="1" w:styleId="BodyTextChar">
    <w:name w:val="Body Text Char"/>
    <w:basedOn w:val="DefaultParagraphFont"/>
    <w:link w:val="BodyText"/>
    <w:uiPriority w:val="1"/>
    <w:rsid w:val="00306E54"/>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A906E4"/>
    <w:rPr>
      <w:rFonts w:ascii="Tahoma" w:hAnsi="Tahoma" w:cs="Tahoma"/>
      <w:sz w:val="16"/>
      <w:szCs w:val="16"/>
    </w:rPr>
  </w:style>
  <w:style w:type="character" w:customStyle="1" w:styleId="BalloonTextChar">
    <w:name w:val="Balloon Text Char"/>
    <w:basedOn w:val="DefaultParagraphFont"/>
    <w:link w:val="BalloonText"/>
    <w:uiPriority w:val="99"/>
    <w:semiHidden/>
    <w:rsid w:val="00A906E4"/>
    <w:rPr>
      <w:rFonts w:ascii="Tahoma" w:eastAsia="Times New Roman" w:hAnsi="Tahoma" w:cs="Tahoma"/>
      <w:sz w:val="16"/>
      <w:szCs w:val="16"/>
    </w:rPr>
  </w:style>
  <w:style w:type="character" w:customStyle="1" w:styleId="NormalWebChar">
    <w:name w:val="Normal (Web) Char"/>
    <w:link w:val="NormalWeb"/>
    <w:uiPriority w:val="99"/>
    <w:qFormat/>
    <w:rsid w:val="0066666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365058">
      <w:bodyDiv w:val="1"/>
      <w:marLeft w:val="0"/>
      <w:marRight w:val="0"/>
      <w:marTop w:val="0"/>
      <w:marBottom w:val="0"/>
      <w:divBdr>
        <w:top w:val="none" w:sz="0" w:space="0" w:color="auto"/>
        <w:left w:val="none" w:sz="0" w:space="0" w:color="auto"/>
        <w:bottom w:val="none" w:sz="0" w:space="0" w:color="auto"/>
        <w:right w:val="none" w:sz="0" w:space="0" w:color="auto"/>
      </w:divBdr>
      <w:divsChild>
        <w:div w:id="173881710">
          <w:marLeft w:val="0"/>
          <w:marRight w:val="0"/>
          <w:marTop w:val="0"/>
          <w:marBottom w:val="0"/>
          <w:divBdr>
            <w:top w:val="none" w:sz="0" w:space="0" w:color="auto"/>
            <w:left w:val="none" w:sz="0" w:space="0" w:color="auto"/>
            <w:bottom w:val="none" w:sz="0" w:space="0" w:color="auto"/>
            <w:right w:val="none" w:sz="0" w:space="0" w:color="auto"/>
          </w:divBdr>
          <w:divsChild>
            <w:div w:id="1683432274">
              <w:marLeft w:val="0"/>
              <w:marRight w:val="0"/>
              <w:marTop w:val="0"/>
              <w:marBottom w:val="0"/>
              <w:divBdr>
                <w:top w:val="none" w:sz="0" w:space="0" w:color="auto"/>
                <w:left w:val="none" w:sz="0" w:space="0" w:color="auto"/>
                <w:bottom w:val="none" w:sz="0" w:space="0" w:color="auto"/>
                <w:right w:val="none" w:sz="0" w:space="0" w:color="auto"/>
              </w:divBdr>
              <w:divsChild>
                <w:div w:id="123741840">
                  <w:marLeft w:val="0"/>
                  <w:marRight w:val="-105"/>
                  <w:marTop w:val="0"/>
                  <w:marBottom w:val="0"/>
                  <w:divBdr>
                    <w:top w:val="none" w:sz="0" w:space="0" w:color="auto"/>
                    <w:left w:val="none" w:sz="0" w:space="0" w:color="auto"/>
                    <w:bottom w:val="none" w:sz="0" w:space="0" w:color="auto"/>
                    <w:right w:val="none" w:sz="0" w:space="0" w:color="auto"/>
                  </w:divBdr>
                  <w:divsChild>
                    <w:div w:id="1287202582">
                      <w:marLeft w:val="0"/>
                      <w:marRight w:val="0"/>
                      <w:marTop w:val="0"/>
                      <w:marBottom w:val="0"/>
                      <w:divBdr>
                        <w:top w:val="none" w:sz="0" w:space="0" w:color="auto"/>
                        <w:left w:val="none" w:sz="0" w:space="0" w:color="auto"/>
                        <w:bottom w:val="none" w:sz="0" w:space="0" w:color="auto"/>
                        <w:right w:val="none" w:sz="0" w:space="0" w:color="auto"/>
                      </w:divBdr>
                      <w:divsChild>
                        <w:div w:id="1696806110">
                          <w:marLeft w:val="0"/>
                          <w:marRight w:val="0"/>
                          <w:marTop w:val="0"/>
                          <w:marBottom w:val="0"/>
                          <w:divBdr>
                            <w:top w:val="none" w:sz="0" w:space="0" w:color="auto"/>
                            <w:left w:val="none" w:sz="0" w:space="0" w:color="auto"/>
                            <w:bottom w:val="none" w:sz="0" w:space="0" w:color="auto"/>
                            <w:right w:val="none" w:sz="0" w:space="0" w:color="auto"/>
                          </w:divBdr>
                          <w:divsChild>
                            <w:div w:id="1640960624">
                              <w:marLeft w:val="240"/>
                              <w:marRight w:val="240"/>
                              <w:marTop w:val="0"/>
                              <w:marBottom w:val="60"/>
                              <w:divBdr>
                                <w:top w:val="none" w:sz="0" w:space="0" w:color="auto"/>
                                <w:left w:val="none" w:sz="0" w:space="0" w:color="auto"/>
                                <w:bottom w:val="none" w:sz="0" w:space="0" w:color="auto"/>
                                <w:right w:val="none" w:sz="0" w:space="0" w:color="auto"/>
                              </w:divBdr>
                              <w:divsChild>
                                <w:div w:id="1074936799">
                                  <w:marLeft w:val="150"/>
                                  <w:marRight w:val="0"/>
                                  <w:marTop w:val="0"/>
                                  <w:marBottom w:val="0"/>
                                  <w:divBdr>
                                    <w:top w:val="none" w:sz="0" w:space="0" w:color="auto"/>
                                    <w:left w:val="none" w:sz="0" w:space="0" w:color="auto"/>
                                    <w:bottom w:val="none" w:sz="0" w:space="0" w:color="auto"/>
                                    <w:right w:val="none" w:sz="0" w:space="0" w:color="auto"/>
                                  </w:divBdr>
                                  <w:divsChild>
                                    <w:div w:id="1214535844">
                                      <w:marLeft w:val="0"/>
                                      <w:marRight w:val="0"/>
                                      <w:marTop w:val="0"/>
                                      <w:marBottom w:val="0"/>
                                      <w:divBdr>
                                        <w:top w:val="none" w:sz="0" w:space="0" w:color="auto"/>
                                        <w:left w:val="none" w:sz="0" w:space="0" w:color="auto"/>
                                        <w:bottom w:val="none" w:sz="0" w:space="0" w:color="auto"/>
                                        <w:right w:val="none" w:sz="0" w:space="0" w:color="auto"/>
                                      </w:divBdr>
                                      <w:divsChild>
                                        <w:div w:id="277108133">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0"/>
                                              <w:marTop w:val="0"/>
                                              <w:marBottom w:val="60"/>
                                              <w:divBdr>
                                                <w:top w:val="none" w:sz="0" w:space="0" w:color="auto"/>
                                                <w:left w:val="none" w:sz="0" w:space="0" w:color="auto"/>
                                                <w:bottom w:val="none" w:sz="0" w:space="0" w:color="auto"/>
                                                <w:right w:val="none" w:sz="0" w:space="0" w:color="auto"/>
                                              </w:divBdr>
                                              <w:divsChild>
                                                <w:div w:id="345594670">
                                                  <w:marLeft w:val="0"/>
                                                  <w:marRight w:val="0"/>
                                                  <w:marTop w:val="0"/>
                                                  <w:marBottom w:val="0"/>
                                                  <w:divBdr>
                                                    <w:top w:val="none" w:sz="0" w:space="0" w:color="auto"/>
                                                    <w:left w:val="none" w:sz="0" w:space="0" w:color="auto"/>
                                                    <w:bottom w:val="none" w:sz="0" w:space="0" w:color="auto"/>
                                                    <w:right w:val="none" w:sz="0" w:space="0" w:color="auto"/>
                                                  </w:divBdr>
                                                </w:div>
                                                <w:div w:id="357243244">
                                                  <w:marLeft w:val="0"/>
                                                  <w:marRight w:val="0"/>
                                                  <w:marTop w:val="150"/>
                                                  <w:marBottom w:val="0"/>
                                                  <w:divBdr>
                                                    <w:top w:val="none" w:sz="0" w:space="0" w:color="auto"/>
                                                    <w:left w:val="none" w:sz="0" w:space="0" w:color="auto"/>
                                                    <w:bottom w:val="none" w:sz="0" w:space="0" w:color="auto"/>
                                                    <w:right w:val="none" w:sz="0" w:space="0" w:color="auto"/>
                                                  </w:divBdr>
                                                </w:div>
                                                <w:div w:id="882713274">
                                                  <w:marLeft w:val="0"/>
                                                  <w:marRight w:val="0"/>
                                                  <w:marTop w:val="0"/>
                                                  <w:marBottom w:val="0"/>
                                                  <w:divBdr>
                                                    <w:top w:val="none" w:sz="0" w:space="0" w:color="auto"/>
                                                    <w:left w:val="none" w:sz="0" w:space="0" w:color="auto"/>
                                                    <w:bottom w:val="none" w:sz="0" w:space="0" w:color="auto"/>
                                                    <w:right w:val="none" w:sz="0" w:space="0" w:color="auto"/>
                                                  </w:divBdr>
                                                  <w:divsChild>
                                                    <w:div w:id="1243294714">
                                                      <w:marLeft w:val="0"/>
                                                      <w:marRight w:val="0"/>
                                                      <w:marTop w:val="0"/>
                                                      <w:marBottom w:val="0"/>
                                                      <w:divBdr>
                                                        <w:top w:val="none" w:sz="0" w:space="0" w:color="auto"/>
                                                        <w:left w:val="none" w:sz="0" w:space="0" w:color="auto"/>
                                                        <w:bottom w:val="none" w:sz="0" w:space="0" w:color="auto"/>
                                                        <w:right w:val="none" w:sz="0" w:space="0" w:color="auto"/>
                                                      </w:divBdr>
                                                      <w:divsChild>
                                                        <w:div w:id="248317117">
                                                          <w:marLeft w:val="0"/>
                                                          <w:marRight w:val="0"/>
                                                          <w:marTop w:val="0"/>
                                                          <w:marBottom w:val="0"/>
                                                          <w:divBdr>
                                                            <w:top w:val="none" w:sz="0" w:space="0" w:color="auto"/>
                                                            <w:left w:val="none" w:sz="0" w:space="0" w:color="auto"/>
                                                            <w:bottom w:val="none" w:sz="0" w:space="0" w:color="auto"/>
                                                            <w:right w:val="none" w:sz="0" w:space="0" w:color="auto"/>
                                                          </w:divBdr>
                                                          <w:divsChild>
                                                            <w:div w:id="546916544">
                                                              <w:marLeft w:val="0"/>
                                                              <w:marRight w:val="0"/>
                                                              <w:marTop w:val="0"/>
                                                              <w:marBottom w:val="0"/>
                                                              <w:divBdr>
                                                                <w:top w:val="none" w:sz="0" w:space="0" w:color="auto"/>
                                                                <w:left w:val="none" w:sz="0" w:space="0" w:color="auto"/>
                                                                <w:bottom w:val="none" w:sz="0" w:space="0" w:color="auto"/>
                                                                <w:right w:val="none" w:sz="0" w:space="0" w:color="auto"/>
                                                              </w:divBdr>
                                                              <w:divsChild>
                                                                <w:div w:id="1311204106">
                                                                  <w:marLeft w:val="105"/>
                                                                  <w:marRight w:val="105"/>
                                                                  <w:marTop w:val="90"/>
                                                                  <w:marBottom w:val="150"/>
                                                                  <w:divBdr>
                                                                    <w:top w:val="none" w:sz="0" w:space="0" w:color="auto"/>
                                                                    <w:left w:val="none" w:sz="0" w:space="0" w:color="auto"/>
                                                                    <w:bottom w:val="none" w:sz="0" w:space="0" w:color="auto"/>
                                                                    <w:right w:val="none" w:sz="0" w:space="0" w:color="auto"/>
                                                                  </w:divBdr>
                                                                </w:div>
                                                                <w:div w:id="725614996">
                                                                  <w:marLeft w:val="105"/>
                                                                  <w:marRight w:val="105"/>
                                                                  <w:marTop w:val="90"/>
                                                                  <w:marBottom w:val="150"/>
                                                                  <w:divBdr>
                                                                    <w:top w:val="none" w:sz="0" w:space="0" w:color="auto"/>
                                                                    <w:left w:val="none" w:sz="0" w:space="0" w:color="auto"/>
                                                                    <w:bottom w:val="none" w:sz="0" w:space="0" w:color="auto"/>
                                                                    <w:right w:val="none" w:sz="0" w:space="0" w:color="auto"/>
                                                                  </w:divBdr>
                                                                </w:div>
                                                                <w:div w:id="345861430">
                                                                  <w:marLeft w:val="105"/>
                                                                  <w:marRight w:val="105"/>
                                                                  <w:marTop w:val="90"/>
                                                                  <w:marBottom w:val="150"/>
                                                                  <w:divBdr>
                                                                    <w:top w:val="none" w:sz="0" w:space="0" w:color="auto"/>
                                                                    <w:left w:val="none" w:sz="0" w:space="0" w:color="auto"/>
                                                                    <w:bottom w:val="none" w:sz="0" w:space="0" w:color="auto"/>
                                                                    <w:right w:val="none" w:sz="0" w:space="0" w:color="auto"/>
                                                                  </w:divBdr>
                                                                </w:div>
                                                                <w:div w:id="1318150872">
                                                                  <w:marLeft w:val="105"/>
                                                                  <w:marRight w:val="105"/>
                                                                  <w:marTop w:val="90"/>
                                                                  <w:marBottom w:val="150"/>
                                                                  <w:divBdr>
                                                                    <w:top w:val="none" w:sz="0" w:space="0" w:color="auto"/>
                                                                    <w:left w:val="none" w:sz="0" w:space="0" w:color="auto"/>
                                                                    <w:bottom w:val="none" w:sz="0" w:space="0" w:color="auto"/>
                                                                    <w:right w:val="none" w:sz="0" w:space="0" w:color="auto"/>
                                                                  </w:divBdr>
                                                                </w:div>
                                                                <w:div w:id="332269926">
                                                                  <w:marLeft w:val="105"/>
                                                                  <w:marRight w:val="105"/>
                                                                  <w:marTop w:val="90"/>
                                                                  <w:marBottom w:val="150"/>
                                                                  <w:divBdr>
                                                                    <w:top w:val="none" w:sz="0" w:space="0" w:color="auto"/>
                                                                    <w:left w:val="none" w:sz="0" w:space="0" w:color="auto"/>
                                                                    <w:bottom w:val="none" w:sz="0" w:space="0" w:color="auto"/>
                                                                    <w:right w:val="none" w:sz="0" w:space="0" w:color="auto"/>
                                                                  </w:divBdr>
                                                                </w:div>
                                                                <w:div w:id="475686363">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F383D-FA41-47DA-9305-401F71715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4659</Words>
  <Characters>26557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win7</cp:lastModifiedBy>
  <cp:revision>4</cp:revision>
  <cp:lastPrinted>2024-12-02T04:30:00Z</cp:lastPrinted>
  <dcterms:created xsi:type="dcterms:W3CDTF">2024-12-04T07:20:00Z</dcterms:created>
  <dcterms:modified xsi:type="dcterms:W3CDTF">2024-12-04T07:29:00Z</dcterms:modified>
</cp:coreProperties>
</file>