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46C4C" w14:textId="77777777" w:rsidR="002251C1" w:rsidRDefault="00232CD8">
      <w:pPr>
        <w:pStyle w:val="Heading1"/>
        <w:ind w:left="0"/>
      </w:pPr>
      <w:r>
        <w:t>CỘNG</w:t>
      </w:r>
      <w:r>
        <w:rPr>
          <w:spacing w:val="-2"/>
        </w:rPr>
        <w:t xml:space="preserve"> </w:t>
      </w:r>
      <w:r>
        <w:t>HOÀ</w:t>
      </w:r>
      <w:r>
        <w:rPr>
          <w:spacing w:val="-3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rPr>
          <w:spacing w:val="-5"/>
        </w:rPr>
        <w:t>NAM</w:t>
      </w:r>
    </w:p>
    <w:p w14:paraId="402B82E4" w14:textId="77777777" w:rsidR="002251C1" w:rsidRDefault="00232CD8">
      <w:pPr>
        <w:ind w:left="400"/>
        <w:jc w:val="center"/>
        <w:rPr>
          <w:b/>
          <w:spacing w:val="-4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A44C05D" wp14:editId="6A94A63F">
                <wp:simplePos x="0" y="0"/>
                <wp:positionH relativeFrom="page">
                  <wp:posOffset>3105150</wp:posOffset>
                </wp:positionH>
                <wp:positionV relativeFrom="paragraph">
                  <wp:posOffset>210820</wp:posOffset>
                </wp:positionV>
                <wp:extent cx="2133600" cy="1270"/>
                <wp:effectExtent l="0" t="0" r="0" b="0"/>
                <wp:wrapTopAndBottom/>
                <wp:docPr id="550531112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587F5" id="Graphic 34" o:spid="_x0000_s1026" style="position:absolute;margin-left:244.5pt;margin-top:16.6pt;width:16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" path="m,l2133600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Độc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14:paraId="60493227" w14:textId="77777777" w:rsidR="002251C1" w:rsidRDefault="002251C1">
      <w:pPr>
        <w:ind w:left="400"/>
        <w:jc w:val="center"/>
        <w:rPr>
          <w:b/>
          <w:spacing w:val="-4"/>
          <w:sz w:val="28"/>
        </w:rPr>
      </w:pPr>
    </w:p>
    <w:p w14:paraId="7315ED63" w14:textId="77777777" w:rsidR="002251C1" w:rsidRDefault="00232CD8">
      <w:pPr>
        <w:pStyle w:val="Heading1"/>
        <w:tabs>
          <w:tab w:val="left" w:pos="1134"/>
          <w:tab w:val="left" w:pos="1843"/>
          <w:tab w:val="left" w:pos="1985"/>
        </w:tabs>
        <w:ind w:left="400"/>
        <w:rPr>
          <w:spacing w:val="-4"/>
        </w:rPr>
      </w:pPr>
      <w:r>
        <w:t>ĐƠN</w:t>
      </w:r>
      <w:r>
        <w:rPr>
          <w:spacing w:val="-3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rPr>
          <w:spacing w:val="-4"/>
        </w:rPr>
        <w:t>KIẾN</w:t>
      </w:r>
    </w:p>
    <w:p w14:paraId="2B40EC65" w14:textId="77777777" w:rsidR="002251C1" w:rsidRDefault="002251C1">
      <w:pPr>
        <w:pStyle w:val="Heading1"/>
        <w:ind w:left="400"/>
      </w:pPr>
    </w:p>
    <w:p w14:paraId="74B9BB3A" w14:textId="77777777" w:rsidR="002251C1" w:rsidRDefault="00232CD8">
      <w:pPr>
        <w:pStyle w:val="BodyText"/>
        <w:spacing w:before="0"/>
        <w:ind w:left="1361"/>
        <w:rPr>
          <w:spacing w:val="-2"/>
          <w:lang w:val="vi-VN"/>
        </w:rPr>
      </w:pPr>
      <w:r>
        <w:t>Kính</w:t>
      </w:r>
      <w:r>
        <w:rPr>
          <w:spacing w:val="-2"/>
        </w:rPr>
        <w:t xml:space="preserve"> gửi</w:t>
      </w:r>
      <w:r>
        <w:rPr>
          <w:spacing w:val="-2"/>
          <w:position w:val="8"/>
          <w:sz w:val="18"/>
        </w:rPr>
        <w:t>1</w:t>
      </w:r>
      <w:r>
        <w:rPr>
          <w:spacing w:val="-2"/>
        </w:rPr>
        <w:t>:</w:t>
      </w:r>
      <w:r>
        <w:rPr>
          <w:spacing w:val="-2"/>
          <w:lang w:val="vi-VN"/>
        </w:rPr>
        <w:t xml:space="preserve"> Ban giám hiệu trường Mầm non Đại Hiệp</w:t>
      </w:r>
    </w:p>
    <w:p w14:paraId="1450866D" w14:textId="77777777" w:rsidR="002251C1" w:rsidRDefault="002251C1">
      <w:pPr>
        <w:pStyle w:val="BodyText"/>
        <w:spacing w:before="0"/>
        <w:ind w:left="1361"/>
        <w:rPr>
          <w:spacing w:val="-2"/>
          <w:lang w:val="vi-VN"/>
        </w:rPr>
      </w:pPr>
    </w:p>
    <w:p w14:paraId="7041BBDE" w14:textId="77777777" w:rsidR="002251C1" w:rsidRDefault="00232CD8">
      <w:pPr>
        <w:pStyle w:val="BodyText"/>
        <w:spacing w:before="0"/>
      </w:pPr>
      <w:r>
        <w:rPr>
          <w:lang w:val="en-US"/>
        </w:rPr>
        <w:t xml:space="preserve">        </w:t>
      </w:r>
      <w:r>
        <w:t>Chúng</w:t>
      </w:r>
      <w:r>
        <w:rPr>
          <w:spacing w:val="19"/>
        </w:rPr>
        <w:t xml:space="preserve"> </w:t>
      </w:r>
      <w:r>
        <w:t>tôi/tôi</w:t>
      </w:r>
      <w:r>
        <w:rPr>
          <w:spacing w:val="22"/>
        </w:rPr>
        <w:t xml:space="preserve"> </w:t>
      </w:r>
      <w:r>
        <w:t>kính</w:t>
      </w:r>
      <w:r>
        <w:rPr>
          <w:spacing w:val="22"/>
        </w:rPr>
        <w:t xml:space="preserve"> </w:t>
      </w:r>
      <w:r>
        <w:t>đề</w:t>
      </w:r>
      <w:r>
        <w:rPr>
          <w:spacing w:val="22"/>
        </w:rPr>
        <w:t xml:space="preserve"> </w:t>
      </w:r>
      <w:r>
        <w:t>nghị</w:t>
      </w:r>
      <w:r>
        <w:rPr>
          <w:spacing w:val="22"/>
        </w:rPr>
        <w:t xml:space="preserve"> </w:t>
      </w:r>
      <w:r>
        <w:t>Quý</w:t>
      </w:r>
      <w:r>
        <w:rPr>
          <w:spacing w:val="22"/>
        </w:rPr>
        <w:t xml:space="preserve"> </w:t>
      </w:r>
      <w:r>
        <w:t>cơ</w:t>
      </w:r>
      <w:r>
        <w:rPr>
          <w:spacing w:val="21"/>
        </w:rPr>
        <w:t xml:space="preserve"> </w:t>
      </w:r>
      <w:r>
        <w:t>quan/đơn</w:t>
      </w:r>
      <w:r>
        <w:rPr>
          <w:spacing w:val="22"/>
        </w:rPr>
        <w:t xml:space="preserve"> </w:t>
      </w:r>
      <w:r>
        <w:t>vị</w:t>
      </w:r>
      <w:r>
        <w:rPr>
          <w:spacing w:val="21"/>
        </w:rPr>
        <w:t xml:space="preserve"> </w:t>
      </w:r>
      <w:r>
        <w:t>xem</w:t>
      </w:r>
      <w:r>
        <w:rPr>
          <w:spacing w:val="22"/>
        </w:rPr>
        <w:t xml:space="preserve"> </w:t>
      </w:r>
      <w:r>
        <w:t>xét,</w:t>
      </w:r>
      <w:r>
        <w:rPr>
          <w:spacing w:val="22"/>
        </w:rPr>
        <w:t xml:space="preserve"> </w:t>
      </w:r>
      <w:r>
        <w:t>công</w:t>
      </w:r>
      <w:r>
        <w:rPr>
          <w:spacing w:val="22"/>
        </w:rPr>
        <w:t xml:space="preserve"> </w:t>
      </w:r>
      <w:r>
        <w:t>nhận</w:t>
      </w:r>
      <w:r>
        <w:rPr>
          <w:spacing w:val="22"/>
        </w:rPr>
        <w:t xml:space="preserve"> </w:t>
      </w:r>
      <w:r>
        <w:rPr>
          <w:spacing w:val="-4"/>
        </w:rPr>
        <w:t>sáng</w:t>
      </w:r>
      <w:r>
        <w:rPr>
          <w:lang w:val="en-US"/>
        </w:rPr>
        <w:t xml:space="preserve"> </w:t>
      </w:r>
      <w:r>
        <w:t xml:space="preserve">kiến như </w:t>
      </w:r>
      <w:r>
        <w:rPr>
          <w:spacing w:val="-4"/>
        </w:rPr>
        <w:t>sau:</w:t>
      </w:r>
    </w:p>
    <w:p w14:paraId="24D11D4D" w14:textId="77777777" w:rsidR="002251C1" w:rsidRDefault="002251C1">
      <w:pPr>
        <w:pStyle w:val="BodyText"/>
        <w:spacing w:before="0"/>
        <w:ind w:left="794"/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908"/>
        <w:gridCol w:w="1560"/>
        <w:gridCol w:w="1236"/>
        <w:gridCol w:w="828"/>
        <w:gridCol w:w="1452"/>
        <w:gridCol w:w="1744"/>
      </w:tblGrid>
      <w:tr w:rsidR="002251C1" w14:paraId="6F3F0AAF" w14:textId="77777777">
        <w:tc>
          <w:tcPr>
            <w:tcW w:w="652" w:type="dxa"/>
          </w:tcPr>
          <w:p w14:paraId="055DCAF3" w14:textId="77777777" w:rsidR="002251C1" w:rsidRDefault="00232CD8">
            <w:pPr>
              <w:pStyle w:val="NormalWeb"/>
              <w:spacing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908" w:type="dxa"/>
          </w:tcPr>
          <w:p w14:paraId="7A3F73B0" w14:textId="77777777" w:rsidR="002251C1" w:rsidRDefault="00232CD8">
            <w:pPr>
              <w:pStyle w:val="NormalWeb"/>
              <w:spacing w:beforeAutospacing="0" w:after="12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 xml:space="preserve"> và tên</w:t>
            </w:r>
          </w:p>
        </w:tc>
        <w:tc>
          <w:tcPr>
            <w:tcW w:w="1560" w:type="dxa"/>
          </w:tcPr>
          <w:p w14:paraId="6F46159B" w14:textId="77777777" w:rsidR="002251C1" w:rsidRDefault="00232CD8">
            <w:pPr>
              <w:pStyle w:val="NormalWeb"/>
              <w:spacing w:beforeAutospacing="0" w:after="120" w:afterAutospacing="0" w:line="360" w:lineRule="auto"/>
              <w:ind w:left="-75" w:right="-1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Ngày tháng năm sinh</w:t>
            </w:r>
          </w:p>
        </w:tc>
        <w:tc>
          <w:tcPr>
            <w:tcW w:w="1236" w:type="dxa"/>
          </w:tcPr>
          <w:p w14:paraId="6EB7C016" w14:textId="77777777" w:rsidR="002251C1" w:rsidRDefault="00232CD8">
            <w:pPr>
              <w:pStyle w:val="NormalWeb"/>
              <w:spacing w:beforeAutospacing="0" w:after="120" w:afterAutospacing="0" w:line="360" w:lineRule="auto"/>
              <w:ind w:left="-108" w:right="-16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Nơi công tác</w:t>
            </w:r>
          </w:p>
        </w:tc>
        <w:tc>
          <w:tcPr>
            <w:tcW w:w="828" w:type="dxa"/>
          </w:tcPr>
          <w:p w14:paraId="1A50F1AC" w14:textId="77777777" w:rsidR="002251C1" w:rsidRDefault="00232CD8">
            <w:pPr>
              <w:pStyle w:val="NormalWeb"/>
              <w:spacing w:beforeAutospacing="0" w:after="120" w:afterAutospacing="0" w:line="360" w:lineRule="auto"/>
              <w:ind w:left="-14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</w:t>
            </w:r>
            <w:r>
              <w:rPr>
                <w:b/>
                <w:bCs/>
                <w:sz w:val="28"/>
                <w:szCs w:val="28"/>
              </w:rPr>
              <w:t>ứ</w:t>
            </w:r>
            <w:r>
              <w:rPr>
                <w:b/>
                <w:bCs/>
                <w:sz w:val="28"/>
                <w:szCs w:val="28"/>
              </w:rPr>
              <w:t>c danh</w:t>
            </w:r>
          </w:p>
        </w:tc>
        <w:tc>
          <w:tcPr>
            <w:tcW w:w="1452" w:type="dxa"/>
          </w:tcPr>
          <w:p w14:paraId="2E5419B2" w14:textId="77777777" w:rsidR="002251C1" w:rsidRDefault="00232CD8">
            <w:pPr>
              <w:pStyle w:val="NormalWeb"/>
              <w:spacing w:beforeAutospacing="0" w:after="12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Trình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 xml:space="preserve"> chuyên môn</w:t>
            </w:r>
          </w:p>
        </w:tc>
        <w:tc>
          <w:tcPr>
            <w:tcW w:w="1744" w:type="dxa"/>
          </w:tcPr>
          <w:p w14:paraId="6B6A7CB5" w14:textId="77777777" w:rsidR="002251C1" w:rsidRDefault="00232CD8">
            <w:pPr>
              <w:pStyle w:val="NormalWeb"/>
              <w:spacing w:beforeAutospacing="0" w:after="120" w:afterAutospacing="0" w:line="360" w:lineRule="auto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>ỷ</w:t>
            </w:r>
            <w:r>
              <w:rPr>
                <w:b/>
                <w:bCs/>
                <w:sz w:val="28"/>
                <w:szCs w:val="28"/>
              </w:rPr>
              <w:t xml:space="preserve"> l</w:t>
            </w:r>
            <w:r>
              <w:rPr>
                <w:b/>
                <w:bCs/>
                <w:sz w:val="28"/>
                <w:szCs w:val="28"/>
              </w:rPr>
              <w:t>ệ</w:t>
            </w:r>
            <w:r>
              <w:rPr>
                <w:b/>
                <w:bCs/>
                <w:sz w:val="28"/>
                <w:szCs w:val="28"/>
              </w:rPr>
              <w:t xml:space="preserve"> (%) đóng góp vào vi</w:t>
            </w:r>
            <w:r>
              <w:rPr>
                <w:b/>
                <w:bCs/>
                <w:sz w:val="28"/>
                <w:szCs w:val="28"/>
              </w:rPr>
              <w:t>ệ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o ra sáng ki</w:t>
            </w:r>
            <w:r>
              <w:rPr>
                <w:b/>
                <w:bCs/>
                <w:sz w:val="28"/>
                <w:szCs w:val="28"/>
              </w:rPr>
              <w:t>ế</w:t>
            </w:r>
            <w:r>
              <w:rPr>
                <w:b/>
                <w:bCs/>
                <w:sz w:val="28"/>
                <w:szCs w:val="28"/>
              </w:rPr>
              <w:t>n</w:t>
            </w:r>
          </w:p>
        </w:tc>
      </w:tr>
      <w:tr w:rsidR="002251C1" w14:paraId="2A0F005A" w14:textId="77777777">
        <w:tc>
          <w:tcPr>
            <w:tcW w:w="652" w:type="dxa"/>
          </w:tcPr>
          <w:p w14:paraId="6089E12B" w14:textId="77777777" w:rsidR="002251C1" w:rsidRDefault="00232CD8">
            <w:pPr>
              <w:pStyle w:val="NormalWeb"/>
              <w:spacing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14:paraId="249029BB" w14:textId="77777777" w:rsidR="002251C1" w:rsidRDefault="00232CD8">
            <w:pPr>
              <w:pStyle w:val="NormalWeb"/>
              <w:spacing w:beforeAutospacing="0" w:after="120" w:afterAutospacing="0"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Nguy</w:t>
            </w:r>
            <w:r>
              <w:rPr>
                <w:sz w:val="28"/>
                <w:szCs w:val="28"/>
                <w:lang w:val="vi-VN"/>
              </w:rPr>
              <w:t>ễ</w:t>
            </w:r>
            <w:r>
              <w:rPr>
                <w:sz w:val="28"/>
                <w:szCs w:val="28"/>
                <w:lang w:val="vi-VN"/>
              </w:rPr>
              <w:t>n Th</w:t>
            </w:r>
            <w:r>
              <w:rPr>
                <w:sz w:val="28"/>
                <w:szCs w:val="28"/>
                <w:lang w:val="vi-VN"/>
              </w:rPr>
              <w:t>ị</w:t>
            </w:r>
            <w:r>
              <w:rPr>
                <w:sz w:val="28"/>
                <w:szCs w:val="28"/>
                <w:lang w:val="vi-VN"/>
              </w:rPr>
              <w:t xml:space="preserve"> L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 xml:space="preserve"> M</w:t>
            </w:r>
            <w:r>
              <w:rPr>
                <w:sz w:val="28"/>
                <w:szCs w:val="28"/>
                <w:lang w:val="vi-VN"/>
              </w:rPr>
              <w:t>ỹ</w:t>
            </w:r>
          </w:p>
        </w:tc>
        <w:tc>
          <w:tcPr>
            <w:tcW w:w="1560" w:type="dxa"/>
          </w:tcPr>
          <w:p w14:paraId="499DAF1E" w14:textId="77777777" w:rsidR="002251C1" w:rsidRDefault="00232CD8">
            <w:pPr>
              <w:pStyle w:val="NormalWeb"/>
              <w:spacing w:beforeAutospacing="0" w:after="120" w:afterAutospacing="0"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02/07/1989</w:t>
            </w:r>
          </w:p>
        </w:tc>
        <w:tc>
          <w:tcPr>
            <w:tcW w:w="1236" w:type="dxa"/>
          </w:tcPr>
          <w:p w14:paraId="4153F6FA" w14:textId="77777777" w:rsidR="002251C1" w:rsidRDefault="00232CD8">
            <w:pPr>
              <w:pStyle w:val="NormalWeb"/>
              <w:spacing w:beforeAutospacing="0" w:after="12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p</w:t>
            </w:r>
          </w:p>
        </w:tc>
        <w:tc>
          <w:tcPr>
            <w:tcW w:w="828" w:type="dxa"/>
          </w:tcPr>
          <w:p w14:paraId="4D36AFEF" w14:textId="77777777" w:rsidR="002251C1" w:rsidRDefault="00232CD8">
            <w:pPr>
              <w:pStyle w:val="NormalWeb"/>
              <w:spacing w:beforeAutospacing="0" w:after="12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452" w:type="dxa"/>
          </w:tcPr>
          <w:p w14:paraId="460838DE" w14:textId="77777777" w:rsidR="002251C1" w:rsidRDefault="00232CD8">
            <w:pPr>
              <w:pStyle w:val="NormalWeb"/>
              <w:spacing w:beforeAutospacing="0" w:after="12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ĐHSPMN</w:t>
            </w:r>
          </w:p>
        </w:tc>
        <w:tc>
          <w:tcPr>
            <w:tcW w:w="1744" w:type="dxa"/>
          </w:tcPr>
          <w:p w14:paraId="447A7CB5" w14:textId="77777777" w:rsidR="002251C1" w:rsidRDefault="00232CD8">
            <w:pPr>
              <w:pStyle w:val="NormalWeb"/>
              <w:spacing w:beforeAutospacing="0" w:after="12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14:paraId="1C8D32F2" w14:textId="77777777" w:rsidR="002251C1" w:rsidRDefault="00232CD8">
      <w:pPr>
        <w:shd w:val="clear" w:color="auto" w:fill="FFFFFF"/>
        <w:spacing w:after="120" w:line="300" w:lineRule="auto"/>
        <w:ind w:right="-284"/>
        <w:jc w:val="both"/>
        <w:textAlignment w:val="top"/>
        <w:rPr>
          <w:b/>
          <w:bCs/>
          <w:i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>Là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tác giả (nhóm tác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giả) đề nghị xét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công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nhận sáng kiến</w:t>
      </w:r>
      <w:r>
        <w:rPr>
          <w:position w:val="8"/>
          <w:sz w:val="28"/>
          <w:szCs w:val="28"/>
        </w:rPr>
        <w:t>2</w:t>
      </w:r>
      <w:r>
        <w:rPr>
          <w:b/>
          <w:i/>
          <w:sz w:val="28"/>
          <w:szCs w:val="28"/>
          <w:lang w:val="pl-PL"/>
        </w:rPr>
        <w:t>“</w:t>
      </w:r>
      <w:r>
        <w:rPr>
          <w:b/>
          <w:bCs/>
          <w:i/>
          <w:color w:val="000000"/>
          <w:sz w:val="28"/>
          <w:szCs w:val="28"/>
        </w:rPr>
        <w:t xml:space="preserve">Một số </w:t>
      </w:r>
      <w:r>
        <w:rPr>
          <w:b/>
          <w:bCs/>
          <w:i/>
          <w:color w:val="000000"/>
          <w:sz w:val="28"/>
          <w:szCs w:val="28"/>
          <w:lang w:val="vi-VN"/>
        </w:rPr>
        <w:t xml:space="preserve">biện </w:t>
      </w:r>
      <w:r>
        <w:rPr>
          <w:b/>
          <w:bCs/>
          <w:i/>
          <w:color w:val="000000"/>
          <w:sz w:val="28"/>
          <w:szCs w:val="28"/>
          <w:lang w:val="vi-VN"/>
        </w:rPr>
        <w:t>pháp giúp trẻ 5-6 tuổi học tốt môn khám phá khoa học</w:t>
      </w:r>
      <w:r>
        <w:rPr>
          <w:b/>
          <w:bCs/>
          <w:i/>
          <w:color w:val="000000"/>
          <w:sz w:val="28"/>
          <w:szCs w:val="28"/>
        </w:rPr>
        <w:t xml:space="preserve"> ”</w:t>
      </w:r>
    </w:p>
    <w:p w14:paraId="6FE834DE" w14:textId="77777777" w:rsidR="002251C1" w:rsidRDefault="00232CD8">
      <w:pPr>
        <w:spacing w:after="120" w:line="300" w:lineRule="auto"/>
        <w:ind w:firstLine="720"/>
        <w:jc w:val="both"/>
        <w:outlineLvl w:val="0"/>
        <w:rPr>
          <w:sz w:val="28"/>
          <w:szCs w:val="28"/>
          <w:lang w:val="vi-VN"/>
        </w:rPr>
      </w:pPr>
      <w:r>
        <w:rPr>
          <w:sz w:val="28"/>
        </w:rPr>
        <w:t>Chủ đầu tư tạo ra sáng kiến (trường hợp tác giả không đồng thời là chủ</w:t>
      </w:r>
      <w:r>
        <w:rPr>
          <w:spacing w:val="40"/>
          <w:sz w:val="28"/>
        </w:rPr>
        <w:t xml:space="preserve"> </w:t>
      </w:r>
      <w:r>
        <w:rPr>
          <w:sz w:val="28"/>
        </w:rPr>
        <w:t>đầu</w:t>
      </w:r>
      <w:r>
        <w:rPr>
          <w:spacing w:val="-1"/>
          <w:sz w:val="28"/>
        </w:rPr>
        <w:t xml:space="preserve"> </w:t>
      </w:r>
      <w:r>
        <w:rPr>
          <w:sz w:val="28"/>
        </w:rPr>
        <w:t>tư tạo ra sáng kiến)</w:t>
      </w:r>
      <w:r>
        <w:rPr>
          <w:position w:val="8"/>
          <w:sz w:val="18"/>
        </w:rPr>
        <w:t>3</w:t>
      </w:r>
      <w:r>
        <w:rPr>
          <w:sz w:val="28"/>
        </w:rPr>
        <w:t>:</w:t>
      </w:r>
      <w:r>
        <w:rPr>
          <w:spacing w:val="-29"/>
          <w:sz w:val="28"/>
        </w:rPr>
        <w:t xml:space="preserve"> </w:t>
      </w:r>
      <w:r>
        <w:rPr>
          <w:sz w:val="28"/>
          <w:szCs w:val="28"/>
          <w:lang w:val="vi-VN"/>
        </w:rPr>
        <w:t>Nguyễn Thị Lệ Mỹ</w:t>
      </w:r>
    </w:p>
    <w:p w14:paraId="3A412960" w14:textId="77777777" w:rsidR="002251C1" w:rsidRDefault="00232CD8">
      <w:pPr>
        <w:pStyle w:val="NormalWeb"/>
        <w:spacing w:beforeAutospacing="0" w:after="120" w:afterAutospacing="0" w:line="300" w:lineRule="auto"/>
        <w:ind w:left="720"/>
        <w:jc w:val="both"/>
        <w:rPr>
          <w:b/>
          <w:sz w:val="28"/>
          <w:szCs w:val="28"/>
        </w:rPr>
      </w:pPr>
      <w:r>
        <w:rPr>
          <w:sz w:val="28"/>
        </w:rPr>
        <w:t>Lĩnh</w:t>
      </w:r>
      <w:r>
        <w:rPr>
          <w:spacing w:val="-1"/>
          <w:sz w:val="28"/>
        </w:rPr>
        <w:t xml:space="preserve"> </w:t>
      </w:r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áp d</w:t>
      </w:r>
      <w:r>
        <w:rPr>
          <w:sz w:val="28"/>
        </w:rPr>
        <w:t>ụ</w:t>
      </w:r>
      <w:r>
        <w:rPr>
          <w:sz w:val="28"/>
        </w:rPr>
        <w:t xml:space="preserve">ng sáng </w:t>
      </w:r>
      <w:r>
        <w:rPr>
          <w:spacing w:val="-2"/>
          <w:sz w:val="28"/>
        </w:rPr>
        <w:t>ki</w:t>
      </w:r>
      <w:r>
        <w:rPr>
          <w:spacing w:val="-2"/>
          <w:sz w:val="28"/>
        </w:rPr>
        <w:t>ế</w:t>
      </w:r>
      <w:r>
        <w:rPr>
          <w:spacing w:val="-2"/>
          <w:sz w:val="28"/>
        </w:rPr>
        <w:t>n</w:t>
      </w:r>
      <w:r>
        <w:rPr>
          <w:spacing w:val="-2"/>
          <w:position w:val="8"/>
          <w:sz w:val="18"/>
        </w:rPr>
        <w:t>4</w:t>
      </w:r>
      <w:r>
        <w:rPr>
          <w:spacing w:val="-2"/>
          <w:sz w:val="28"/>
        </w:rPr>
        <w:t xml:space="preserve">: </w:t>
      </w:r>
      <w:r>
        <w:rPr>
          <w:sz w:val="28"/>
          <w:szCs w:val="28"/>
          <w:shd w:val="clear" w:color="auto" w:fill="FFFFFF"/>
        </w:rPr>
        <w:t>Lĩnh v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phát tri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n </w:t>
      </w:r>
      <w:r>
        <w:rPr>
          <w:sz w:val="28"/>
          <w:szCs w:val="28"/>
          <w:shd w:val="clear" w:color="auto" w:fill="FFFFFF"/>
          <w:lang w:val="vi-VN"/>
        </w:rPr>
        <w:t>nh</w:t>
      </w:r>
      <w:r>
        <w:rPr>
          <w:sz w:val="28"/>
          <w:szCs w:val="28"/>
          <w:shd w:val="clear" w:color="auto" w:fill="FFFFFF"/>
          <w:lang w:val="vi-VN"/>
        </w:rPr>
        <w:t>ậ</w:t>
      </w:r>
      <w:r>
        <w:rPr>
          <w:sz w:val="28"/>
          <w:szCs w:val="28"/>
          <w:shd w:val="clear" w:color="auto" w:fill="FFFFFF"/>
          <w:lang w:val="vi-VN"/>
        </w:rPr>
        <w:t>n th</w:t>
      </w:r>
      <w:r>
        <w:rPr>
          <w:sz w:val="28"/>
          <w:szCs w:val="28"/>
          <w:shd w:val="clear" w:color="auto" w:fill="FFFFFF"/>
          <w:lang w:val="vi-VN"/>
        </w:rPr>
        <w:t>ứ</w:t>
      </w:r>
      <w:r>
        <w:rPr>
          <w:sz w:val="28"/>
          <w:szCs w:val="28"/>
          <w:shd w:val="clear" w:color="auto" w:fill="FFFFFF"/>
          <w:lang w:val="vi-VN"/>
        </w:rPr>
        <w:t xml:space="preserve">c </w:t>
      </w:r>
      <w:r>
        <w:rPr>
          <w:sz w:val="28"/>
          <w:szCs w:val="28"/>
          <w:shd w:val="clear" w:color="auto" w:fill="FFFFFF"/>
        </w:rPr>
        <w:t>cho tr</w:t>
      </w:r>
      <w:r>
        <w:rPr>
          <w:sz w:val="28"/>
          <w:szCs w:val="28"/>
          <w:shd w:val="clear" w:color="auto" w:fill="FFFFFF"/>
        </w:rPr>
        <w:t>ẻ</w:t>
      </w:r>
      <w:r>
        <w:rPr>
          <w:sz w:val="28"/>
          <w:szCs w:val="28"/>
          <w:shd w:val="clear" w:color="auto" w:fill="FFFFFF"/>
        </w:rPr>
        <w:t xml:space="preserve"> m</w:t>
      </w:r>
      <w:r>
        <w:rPr>
          <w:sz w:val="28"/>
          <w:szCs w:val="28"/>
          <w:shd w:val="clear" w:color="auto" w:fill="FFFFFF"/>
        </w:rPr>
        <w:t>ẫ</w:t>
      </w:r>
      <w:r>
        <w:rPr>
          <w:sz w:val="28"/>
          <w:szCs w:val="28"/>
          <w:shd w:val="clear" w:color="auto" w:fill="FFFFFF"/>
        </w:rPr>
        <w:t>u giáo</w:t>
      </w:r>
      <w:r>
        <w:rPr>
          <w:sz w:val="28"/>
          <w:szCs w:val="28"/>
          <w:shd w:val="clear" w:color="auto" w:fill="FFFFFF"/>
          <w:lang w:val="vi-VN"/>
        </w:rPr>
        <w:t xml:space="preserve"> L</w:t>
      </w:r>
      <w:r>
        <w:rPr>
          <w:sz w:val="28"/>
          <w:szCs w:val="28"/>
          <w:shd w:val="clear" w:color="auto" w:fill="FFFFFF"/>
          <w:lang w:val="vi-VN"/>
        </w:rPr>
        <w:t>ớ</w:t>
      </w:r>
      <w:r>
        <w:rPr>
          <w:sz w:val="28"/>
          <w:szCs w:val="28"/>
          <w:shd w:val="clear" w:color="auto" w:fill="FFFFFF"/>
          <w:lang w:val="vi-VN"/>
        </w:rPr>
        <w:t>n</w:t>
      </w:r>
      <w:r>
        <w:rPr>
          <w:sz w:val="28"/>
          <w:szCs w:val="28"/>
          <w:shd w:val="clear" w:color="auto" w:fill="FFFFFF"/>
        </w:rPr>
        <w:t xml:space="preserve"> trong trư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ng m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m non</w:t>
      </w:r>
      <w:r>
        <w:rPr>
          <w:rStyle w:val="Strong"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</w:rPr>
        <w:t xml:space="preserve"> </w:t>
      </w:r>
    </w:p>
    <w:p w14:paraId="70DD241C" w14:textId="77777777" w:rsidR="002251C1" w:rsidRDefault="00232CD8">
      <w:pPr>
        <w:pStyle w:val="NormalWeb"/>
        <w:spacing w:beforeAutospacing="0" w:after="120" w:afterAutospacing="0" w:line="30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</w:rPr>
        <w:t>Ngày</w:t>
      </w:r>
      <w:r>
        <w:rPr>
          <w:spacing w:val="20"/>
          <w:sz w:val="28"/>
        </w:rPr>
        <w:t xml:space="preserve"> </w:t>
      </w:r>
      <w:r>
        <w:rPr>
          <w:sz w:val="28"/>
        </w:rPr>
        <w:t>sáng</w:t>
      </w:r>
      <w:r>
        <w:rPr>
          <w:spacing w:val="21"/>
          <w:sz w:val="28"/>
        </w:rPr>
        <w:t xml:space="preserve"> </w:t>
      </w:r>
      <w:r>
        <w:rPr>
          <w:sz w:val="28"/>
        </w:rPr>
        <w:t>ki</w:t>
      </w:r>
      <w:r>
        <w:rPr>
          <w:sz w:val="28"/>
        </w:rPr>
        <w:t>ế</w:t>
      </w:r>
      <w:r>
        <w:rPr>
          <w:sz w:val="28"/>
        </w:rPr>
        <w:t>n</w:t>
      </w:r>
      <w:r>
        <w:rPr>
          <w:spacing w:val="20"/>
          <w:sz w:val="28"/>
        </w:rPr>
        <w:t xml:space="preserve"> </w:t>
      </w:r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r>
        <w:rPr>
          <w:spacing w:val="21"/>
          <w:sz w:val="28"/>
        </w:rPr>
        <w:t xml:space="preserve"> </w:t>
      </w:r>
      <w:r>
        <w:rPr>
          <w:sz w:val="28"/>
        </w:rPr>
        <w:t>áp</w:t>
      </w:r>
      <w:r>
        <w:rPr>
          <w:spacing w:val="20"/>
          <w:sz w:val="28"/>
        </w:rPr>
        <w:t xml:space="preserve"> </w:t>
      </w:r>
      <w:r>
        <w:rPr>
          <w:sz w:val="28"/>
        </w:rPr>
        <w:t>d</w:t>
      </w:r>
      <w:r>
        <w:rPr>
          <w:sz w:val="28"/>
        </w:rPr>
        <w:t>ụ</w:t>
      </w:r>
      <w:r>
        <w:rPr>
          <w:sz w:val="28"/>
        </w:rPr>
        <w:t>ng</w:t>
      </w:r>
      <w:r>
        <w:rPr>
          <w:spacing w:val="21"/>
          <w:sz w:val="28"/>
        </w:rPr>
        <w:t xml:space="preserve"> </w:t>
      </w:r>
      <w:r>
        <w:rPr>
          <w:sz w:val="28"/>
        </w:rPr>
        <w:t>l</w:t>
      </w:r>
      <w:r>
        <w:rPr>
          <w:sz w:val="28"/>
        </w:rPr>
        <w:t>ầ</w:t>
      </w:r>
      <w:r>
        <w:rPr>
          <w:sz w:val="28"/>
        </w:rPr>
        <w:t>n</w:t>
      </w:r>
      <w:r>
        <w:rPr>
          <w:spacing w:val="20"/>
          <w:sz w:val="28"/>
        </w:rPr>
        <w:t xml:space="preserve"> </w:t>
      </w:r>
      <w:r>
        <w:rPr>
          <w:sz w:val="28"/>
        </w:rPr>
        <w:t>đ</w:t>
      </w:r>
      <w:r>
        <w:rPr>
          <w:sz w:val="28"/>
        </w:rPr>
        <w:t>ầ</w:t>
      </w:r>
      <w:r>
        <w:rPr>
          <w:sz w:val="28"/>
        </w:rPr>
        <w:t>u</w:t>
      </w:r>
      <w:r>
        <w:rPr>
          <w:spacing w:val="21"/>
          <w:sz w:val="28"/>
        </w:rPr>
        <w:t xml:space="preserve"> </w:t>
      </w:r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r>
        <w:rPr>
          <w:spacing w:val="20"/>
          <w:sz w:val="28"/>
        </w:rPr>
        <w:t xml:space="preserve"> </w:t>
      </w:r>
      <w:r>
        <w:rPr>
          <w:sz w:val="28"/>
        </w:rPr>
        <w:t>áp</w:t>
      </w:r>
      <w:r>
        <w:rPr>
          <w:spacing w:val="21"/>
          <w:sz w:val="28"/>
        </w:rPr>
        <w:t xml:space="preserve"> </w:t>
      </w:r>
      <w:r>
        <w:rPr>
          <w:sz w:val="28"/>
        </w:rPr>
        <w:t>d</w:t>
      </w:r>
      <w:r>
        <w:rPr>
          <w:sz w:val="28"/>
        </w:rPr>
        <w:t>ụ</w:t>
      </w:r>
      <w:r>
        <w:rPr>
          <w:sz w:val="28"/>
        </w:rPr>
        <w:t>ng</w:t>
      </w:r>
      <w:r>
        <w:rPr>
          <w:spacing w:val="20"/>
          <w:sz w:val="28"/>
        </w:rPr>
        <w:t xml:space="preserve"> </w:t>
      </w:r>
      <w:r>
        <w:rPr>
          <w:sz w:val="28"/>
        </w:rPr>
        <w:t>th</w:t>
      </w:r>
      <w:r>
        <w:rPr>
          <w:sz w:val="28"/>
        </w:rPr>
        <w:t>ử</w:t>
      </w:r>
      <w:r>
        <w:rPr>
          <w:spacing w:val="-2"/>
          <w:sz w:val="28"/>
          <w:szCs w:val="28"/>
        </w:rPr>
        <w:t>: Ngày</w:t>
      </w:r>
      <w:r>
        <w:rPr>
          <w:spacing w:val="-2"/>
        </w:rPr>
        <w:t xml:space="preserve"> </w:t>
      </w:r>
      <w:r>
        <w:rPr>
          <w:bCs/>
          <w:sz w:val="28"/>
          <w:szCs w:val="28"/>
          <w:lang w:val="vi-VN"/>
        </w:rPr>
        <w:t>20</w:t>
      </w:r>
      <w:r>
        <w:rPr>
          <w:sz w:val="28"/>
          <w:szCs w:val="28"/>
        </w:rPr>
        <w:t>/</w:t>
      </w:r>
      <w:r>
        <w:rPr>
          <w:sz w:val="28"/>
          <w:szCs w:val="28"/>
          <w:lang w:val="vi-VN"/>
        </w:rPr>
        <w:t>9</w:t>
      </w:r>
      <w:r>
        <w:rPr>
          <w:sz w:val="28"/>
          <w:szCs w:val="28"/>
        </w:rPr>
        <w:t>/2024</w:t>
      </w:r>
    </w:p>
    <w:p w14:paraId="6EBF3703" w14:textId="77777777" w:rsidR="002251C1" w:rsidRDefault="00232CD8">
      <w:pPr>
        <w:spacing w:after="120" w:line="30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</w:rPr>
        <w:t xml:space="preserve">Hồ sơ đính </w:t>
      </w:r>
      <w:r>
        <w:rPr>
          <w:spacing w:val="-4"/>
          <w:sz w:val="28"/>
          <w:lang w:val="en-US"/>
        </w:rPr>
        <w:t>kèm:</w:t>
      </w:r>
    </w:p>
    <w:p w14:paraId="38AE5D36" w14:textId="77777777" w:rsidR="002251C1" w:rsidRDefault="00232CD8">
      <w:pPr>
        <w:pStyle w:val="BodyText"/>
        <w:spacing w:before="0" w:after="120" w:line="300" w:lineRule="auto"/>
      </w:pPr>
      <w:r>
        <w:t xml:space="preserve">+ Báo cáo sáng </w:t>
      </w:r>
      <w:r>
        <w:rPr>
          <w:spacing w:val="-4"/>
        </w:rPr>
        <w:t>kiến.</w:t>
      </w:r>
    </w:p>
    <w:p w14:paraId="143AA27B" w14:textId="77777777" w:rsidR="002251C1" w:rsidRDefault="00232CD8">
      <w:pPr>
        <w:pStyle w:val="BodyText"/>
        <w:spacing w:before="0" w:after="120" w:line="300" w:lineRule="auto"/>
      </w:pPr>
      <w:r>
        <w:t>+</w:t>
      </w:r>
      <w:r>
        <w:rPr>
          <w:spacing w:val="-1"/>
        </w:rPr>
        <w:t xml:space="preserve"> </w:t>
      </w:r>
      <w:r>
        <w:t>Các tài liệu,</w:t>
      </w:r>
      <w:r>
        <w:rPr>
          <w:spacing w:val="-1"/>
        </w:rPr>
        <w:t xml:space="preserve"> </w:t>
      </w:r>
      <w:r>
        <w:t>giấy tờ, hình ảnh</w:t>
      </w:r>
      <w:r>
        <w:rPr>
          <w:spacing w:val="-1"/>
        </w:rPr>
        <w:t xml:space="preserve"> </w:t>
      </w:r>
      <w:r>
        <w:t>liên quan (nêu</w:t>
      </w:r>
      <w:r>
        <w:rPr>
          <w:spacing w:val="-1"/>
        </w:rPr>
        <w:t xml:space="preserve"> </w:t>
      </w:r>
      <w:r>
        <w:t xml:space="preserve">cụ thể, nếu </w:t>
      </w:r>
      <w:r>
        <w:rPr>
          <w:spacing w:val="-4"/>
        </w:rPr>
        <w:t>có).</w:t>
      </w:r>
    </w:p>
    <w:p w14:paraId="28781590" w14:textId="77777777" w:rsidR="002251C1" w:rsidRDefault="00232CD8">
      <w:pPr>
        <w:pStyle w:val="BodyText"/>
        <w:spacing w:before="0" w:after="120" w:line="300" w:lineRule="auto"/>
        <w:ind w:left="0" w:right="199" w:firstLine="720"/>
        <w:rPr>
          <w:lang w:val="en-US"/>
        </w:rPr>
      </w:pPr>
      <w:r>
        <w:t>Chúng</w:t>
      </w:r>
      <w:r>
        <w:rPr>
          <w:spacing w:val="-13"/>
        </w:rPr>
        <w:t xml:space="preserve"> </w:t>
      </w:r>
      <w:r>
        <w:t>tôi/</w:t>
      </w:r>
      <w:r>
        <w:rPr>
          <w:spacing w:val="-13"/>
        </w:rPr>
        <w:t xml:space="preserve"> </w:t>
      </w:r>
      <w:r>
        <w:t>tôi</w:t>
      </w:r>
      <w:r>
        <w:rPr>
          <w:spacing w:val="-13"/>
        </w:rPr>
        <w:t xml:space="preserve"> </w:t>
      </w:r>
      <w:r>
        <w:t>xin</w:t>
      </w:r>
      <w:r>
        <w:rPr>
          <w:spacing w:val="-13"/>
        </w:rPr>
        <w:t xml:space="preserve"> </w:t>
      </w:r>
      <w:r>
        <w:t>cam</w:t>
      </w:r>
      <w:r>
        <w:rPr>
          <w:spacing w:val="-13"/>
        </w:rPr>
        <w:t xml:space="preserve"> </w:t>
      </w:r>
      <w:r>
        <w:t>đoan</w:t>
      </w:r>
      <w:r>
        <w:rPr>
          <w:spacing w:val="-13"/>
        </w:rPr>
        <w:t xml:space="preserve"> </w:t>
      </w:r>
      <w:r>
        <w:t>mọi</w:t>
      </w:r>
      <w:r>
        <w:rPr>
          <w:spacing w:val="-13"/>
        </w:rPr>
        <w:t xml:space="preserve"> </w:t>
      </w:r>
      <w:r>
        <w:t>thông</w:t>
      </w:r>
      <w:r>
        <w:rPr>
          <w:spacing w:val="-13"/>
        </w:rPr>
        <w:t xml:space="preserve"> </w:t>
      </w:r>
      <w:r>
        <w:t>tin</w:t>
      </w:r>
      <w:r>
        <w:rPr>
          <w:spacing w:val="-13"/>
        </w:rPr>
        <w:t xml:space="preserve"> </w:t>
      </w:r>
      <w:r>
        <w:t>nêu</w:t>
      </w:r>
      <w:r>
        <w:rPr>
          <w:spacing w:val="-13"/>
        </w:rPr>
        <w:t xml:space="preserve"> </w:t>
      </w:r>
      <w:r>
        <w:t>trong</w:t>
      </w:r>
      <w:r>
        <w:rPr>
          <w:spacing w:val="-13"/>
        </w:rPr>
        <w:t xml:space="preserve"> </w:t>
      </w:r>
      <w:r>
        <w:t>đơn</w:t>
      </w:r>
      <w:r>
        <w:rPr>
          <w:spacing w:val="-13"/>
        </w:rPr>
        <w:t xml:space="preserve"> </w:t>
      </w:r>
      <w:r>
        <w:t>là</w:t>
      </w:r>
      <w:r>
        <w:rPr>
          <w:spacing w:val="-13"/>
        </w:rPr>
        <w:t xml:space="preserve"> </w:t>
      </w:r>
      <w:r>
        <w:t>trung</w:t>
      </w:r>
      <w:r>
        <w:rPr>
          <w:spacing w:val="-13"/>
        </w:rPr>
        <w:t xml:space="preserve"> </w:t>
      </w:r>
      <w:r>
        <w:t>thực,</w:t>
      </w:r>
      <w:r>
        <w:rPr>
          <w:spacing w:val="-13"/>
        </w:rPr>
        <w:t xml:space="preserve"> </w:t>
      </w:r>
      <w:r>
        <w:t>đúng sự thật và hoàn toàn chịu trách nhiệm trước pháp luật.</w:t>
      </w:r>
    </w:p>
    <w:p w14:paraId="21DFF6BA" w14:textId="77777777" w:rsidR="002251C1" w:rsidRDefault="00232CD8">
      <w:pPr>
        <w:spacing w:after="120"/>
        <w:ind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Đại Hiệp, ngày </w:t>
      </w:r>
      <w:r>
        <w:rPr>
          <w:i/>
          <w:sz w:val="28"/>
          <w:szCs w:val="28"/>
          <w:lang w:val="en-US"/>
        </w:rPr>
        <w:t>07</w:t>
      </w:r>
      <w:r>
        <w:rPr>
          <w:i/>
          <w:sz w:val="28"/>
          <w:szCs w:val="28"/>
        </w:rPr>
        <w:t xml:space="preserve"> tháng </w:t>
      </w:r>
      <w:r>
        <w:rPr>
          <w:i/>
          <w:sz w:val="28"/>
          <w:szCs w:val="28"/>
          <w:lang w:val="en-US"/>
        </w:rPr>
        <w:t>10</w:t>
      </w:r>
      <w:r>
        <w:rPr>
          <w:i/>
          <w:sz w:val="28"/>
          <w:szCs w:val="28"/>
        </w:rPr>
        <w:t xml:space="preserve"> năm 2024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</w:p>
    <w:p w14:paraId="7D5E6523" w14:textId="7C528853" w:rsidR="002251C1" w:rsidRDefault="00232CD8" w:rsidP="00D73405">
      <w:pPr>
        <w:spacing w:after="120"/>
        <w:ind w:left="35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Người nộp đơn</w:t>
      </w:r>
    </w:p>
    <w:p w14:paraId="1DE71C66" w14:textId="2BBC7ECA" w:rsidR="002251C1" w:rsidRPr="00D73405" w:rsidRDefault="00D73405" w:rsidP="00D73405">
      <w:pPr>
        <w:spacing w:after="120"/>
        <w:jc w:val="right"/>
        <w:rPr>
          <w:b/>
          <w:sz w:val="28"/>
          <w:szCs w:val="28"/>
        </w:rPr>
        <w:sectPr w:rsidR="002251C1" w:rsidRPr="00D73405">
          <w:headerReference w:type="default" r:id="rId9"/>
          <w:pgSz w:w="11910" w:h="16840"/>
          <w:pgMar w:top="1134" w:right="851" w:bottom="1134" w:left="1701" w:header="352" w:footer="0" w:gutter="0"/>
          <w:cols w:space="720"/>
          <w:docGrid w:linePitch="299"/>
        </w:sectPr>
      </w:pPr>
      <w:r>
        <w:rPr>
          <w:b/>
          <w:sz w:val="28"/>
          <w:szCs w:val="28"/>
          <w:lang w:val="en-US"/>
        </w:rPr>
        <w:t xml:space="preserve">      </w:t>
      </w:r>
      <w:r w:rsidRPr="006142CB">
        <w:rPr>
          <w:b/>
          <w:noProof/>
          <w:sz w:val="28"/>
          <w:szCs w:val="28"/>
          <w:lang w:val="en-US"/>
        </w:rPr>
        <w:drawing>
          <wp:inline distT="0" distB="0" distL="0" distR="0" wp14:anchorId="4D14FAA1" wp14:editId="11BC3C99">
            <wp:extent cx="1247775" cy="67748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2581" cy="69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CD8">
        <w:rPr>
          <w:b/>
          <w:sz w:val="28"/>
          <w:szCs w:val="28"/>
        </w:rPr>
        <w:t xml:space="preserve"> </w:t>
      </w:r>
      <w:r w:rsidR="00232CD8">
        <w:rPr>
          <w:b/>
          <w:sz w:val="28"/>
          <w:szCs w:val="28"/>
          <w:lang w:val="vi-VN"/>
        </w:rPr>
        <w:t>Nguyễn Thị Lệ Mỹ</w:t>
      </w:r>
    </w:p>
    <w:p w14:paraId="46392C5A" w14:textId="77777777" w:rsidR="002251C1" w:rsidRDefault="00232CD8">
      <w:pPr>
        <w:pStyle w:val="Heading1"/>
        <w:ind w:left="0"/>
      </w:pPr>
      <w:r>
        <w:lastRenderedPageBreak/>
        <w:t>C</w:t>
      </w:r>
      <w:r>
        <w:t>ỘNG</w:t>
      </w:r>
      <w:r>
        <w:rPr>
          <w:spacing w:val="-2"/>
        </w:rPr>
        <w:t xml:space="preserve"> </w:t>
      </w:r>
      <w:r>
        <w:t>HOÀ</w:t>
      </w:r>
      <w:r>
        <w:rPr>
          <w:spacing w:val="-3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rPr>
          <w:spacing w:val="-5"/>
        </w:rPr>
        <w:t>NAM</w:t>
      </w:r>
    </w:p>
    <w:p w14:paraId="1A67547C" w14:textId="77777777" w:rsidR="002251C1" w:rsidRDefault="00232CD8">
      <w:pPr>
        <w:pStyle w:val="Heading2"/>
        <w:spacing w:line="660" w:lineRule="auto"/>
        <w:ind w:right="2268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3BA9F64" wp14:editId="0981BDBC">
                <wp:simplePos x="0" y="0"/>
                <wp:positionH relativeFrom="page">
                  <wp:posOffset>3140075</wp:posOffset>
                </wp:positionH>
                <wp:positionV relativeFrom="paragraph">
                  <wp:posOffset>133350</wp:posOffset>
                </wp:positionV>
                <wp:extent cx="1705610" cy="76200"/>
                <wp:effectExtent l="0" t="0" r="0" b="0"/>
                <wp:wrapNone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561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125">
                              <a:moveTo>
                                <a:pt x="0" y="0"/>
                              </a:moveTo>
                              <a:lnTo>
                                <a:pt x="21431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38AD6" id="Graphic 41" o:spid="_x0000_s1026" style="position:absolute;margin-left:247.25pt;margin-top:10.5pt;width:134.3pt;height:6pt;flip:y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31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" path="m,l2143125,e" filled="f">
                <v:path arrowok="t"/>
                <w10:wrap anchorx="page"/>
              </v:shape>
            </w:pict>
          </mc:Fallback>
        </mc:AlternateContent>
      </w:r>
      <w:r>
        <w:rPr>
          <w:lang w:val="en-US"/>
        </w:rPr>
        <w:t xml:space="preserve">                       </w:t>
      </w:r>
      <w:r>
        <w:t>Độc</w:t>
      </w:r>
      <w:r>
        <w:rPr>
          <w:spacing w:val="-5"/>
        </w:rPr>
        <w:t xml:space="preserve"> </w:t>
      </w:r>
      <w:r>
        <w:t>lập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Hạnh</w:t>
      </w:r>
      <w:r>
        <w:rPr>
          <w:spacing w:val="-6"/>
        </w:rPr>
        <w:t xml:space="preserve"> </w:t>
      </w:r>
      <w:r>
        <w:t>phúc</w:t>
      </w:r>
    </w:p>
    <w:p w14:paraId="0920E015" w14:textId="77777777" w:rsidR="002251C1" w:rsidRDefault="00232CD8">
      <w:pPr>
        <w:pStyle w:val="Heading2"/>
        <w:spacing w:line="660" w:lineRule="auto"/>
        <w:ind w:left="-142" w:right="2952"/>
      </w:pPr>
      <w:r>
        <w:rPr>
          <w:lang w:val="en-US"/>
        </w:rPr>
        <w:t xml:space="preserve">                                              </w:t>
      </w:r>
      <w:r>
        <w:t>BÁO CÁO SÁNG KIẾN</w:t>
      </w:r>
    </w:p>
    <w:p w14:paraId="4D414099" w14:textId="77777777" w:rsidR="002251C1" w:rsidRDefault="00232CD8">
      <w:pPr>
        <w:spacing w:after="120" w:line="360" w:lineRule="auto"/>
        <w:ind w:firstLine="720"/>
        <w:jc w:val="both"/>
        <w:rPr>
          <w:color w:val="000000"/>
          <w:sz w:val="28"/>
          <w:szCs w:val="28"/>
          <w:vertAlign w:val="superscript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sz w:val="28"/>
          <w:szCs w:val="28"/>
        </w:rPr>
        <w:t xml:space="preserve"> Tên sáng kiến</w:t>
      </w:r>
      <w:r>
        <w:rPr>
          <w:b/>
          <w:sz w:val="28"/>
          <w:szCs w:val="28"/>
          <w:vertAlign w:val="superscript"/>
        </w:rPr>
        <w:t>1:</w:t>
      </w:r>
      <w:r>
        <w:rPr>
          <w:sz w:val="28"/>
          <w:szCs w:val="28"/>
        </w:rPr>
        <w:t xml:space="preserve"> </w:t>
      </w:r>
      <w:bookmarkStart w:id="0" w:name="_Hlk160560104"/>
      <w:r>
        <w:rPr>
          <w:sz w:val="28"/>
          <w:szCs w:val="28"/>
        </w:rPr>
        <w:t>“</w:t>
      </w:r>
      <w:bookmarkStart w:id="1" w:name="_Hlk158542192"/>
      <w:r>
        <w:rPr>
          <w:i/>
          <w:color w:val="000000"/>
          <w:sz w:val="28"/>
          <w:szCs w:val="28"/>
        </w:rPr>
        <w:t xml:space="preserve">Một số </w:t>
      </w:r>
      <w:r>
        <w:rPr>
          <w:i/>
          <w:color w:val="000000"/>
          <w:sz w:val="28"/>
          <w:szCs w:val="28"/>
          <w:lang w:val="vi-VN"/>
        </w:rPr>
        <w:t>biện pháp giúp trẻ 5-6 tuổi học tốt môn khám phá khoa học</w:t>
      </w:r>
      <w:r>
        <w:rPr>
          <w:i/>
          <w:color w:val="000000"/>
          <w:sz w:val="28"/>
          <w:szCs w:val="28"/>
        </w:rPr>
        <w:t>”</w:t>
      </w:r>
      <w:bookmarkEnd w:id="0"/>
      <w:bookmarkEnd w:id="1"/>
    </w:p>
    <w:p w14:paraId="5B58058C" w14:textId="77777777" w:rsidR="002251C1" w:rsidRDefault="00232CD8">
      <w:pPr>
        <w:pStyle w:val="BodyTextIndent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2. </w:t>
      </w:r>
      <w:r>
        <w:rPr>
          <w:b/>
          <w:bCs/>
          <w:color w:val="000000"/>
          <w:sz w:val="28"/>
          <w:szCs w:val="28"/>
        </w:rPr>
        <w:t>Mô tả bản chất của sáng kiến</w:t>
      </w:r>
      <w:r>
        <w:rPr>
          <w:b/>
          <w:bCs/>
          <w:color w:val="000000"/>
          <w:sz w:val="28"/>
          <w:szCs w:val="28"/>
          <w:vertAlign w:val="superscript"/>
        </w:rPr>
        <w:t>2</w:t>
      </w:r>
      <w:r>
        <w:rPr>
          <w:b/>
          <w:bCs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5AD9AF23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Khám</w:t>
      </w:r>
      <w:r>
        <w:rPr>
          <w:rFonts w:eastAsia="Tahoma"/>
          <w:sz w:val="28"/>
          <w:szCs w:val="28"/>
          <w:shd w:val="clear" w:color="auto" w:fill="FFFFFF"/>
        </w:rPr>
        <w:t xml:space="preserve">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là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trong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môn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quan tr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ng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yêu thích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non, là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làm tho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mãn tính tò mò, ham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các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xung quanh,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th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góp ph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rèn luy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m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a các </w:t>
      </w:r>
      <w:r>
        <w:rPr>
          <w:rFonts w:eastAsia="Tahoma"/>
          <w:sz w:val="28"/>
          <w:szCs w:val="28"/>
          <w:shd w:val="clear" w:color="auto" w:fill="FFFFFF"/>
        </w:rPr>
        <w:t>giác quan và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ghi nh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, tư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>ng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ng, so sánh, phân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và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làm thí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m…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quan 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a các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thiên nhiên, xã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g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gũi di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 xml:space="preserve">n ra xung quanh. Qua đó hình thành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lòng yêu thích thiên nhiên, đ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 xml:space="preserve">t </w:t>
      </w:r>
      <w:r>
        <w:rPr>
          <w:rFonts w:eastAsia="Tahoma"/>
          <w:sz w:val="28"/>
          <w:szCs w:val="28"/>
          <w:shd w:val="clear" w:color="auto" w:fill="FFFFFF"/>
        </w:rPr>
        <w:t>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c, con ngư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và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r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v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. Trong chương trình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m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non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nay,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xây d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ng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theo hư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m phát huy tính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cũng như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n 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công ngh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thông tin vào 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ng,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t là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hưng ph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n tham gia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cách tích c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c,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và chính xác hơn, ngôn ng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n.</w:t>
      </w:r>
    </w:p>
    <w:p w14:paraId="6C20C567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Qua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toàn di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các m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t, nhân cách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hình thành và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n, đó là m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đích hàng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ngành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 m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non nói riêng và ngành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nói chung là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làm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thi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c,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thi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và n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dung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quen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ng khám phá khoa </w:t>
      </w:r>
      <w:r>
        <w:rPr>
          <w:rFonts w:eastAsia="Tahoma"/>
          <w:sz w:val="28"/>
          <w:szCs w:val="28"/>
          <w:shd w:val="clear" w:color="auto" w:fill="FFFFFF"/>
        </w:rPr>
        <w:t>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đã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đưa vào trong chương trình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ngay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nhà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các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theo.</w:t>
      </w:r>
    </w:p>
    <w:p w14:paraId="4041EBA4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  <w:lang w:val="vi-VN"/>
        </w:rPr>
      </w:pPr>
      <w:r>
        <w:rPr>
          <w:rFonts w:eastAsia="Tahoma"/>
          <w:sz w:val="28"/>
          <w:szCs w:val="28"/>
          <w:shd w:val="clear" w:color="auto" w:fill="FFFFFF"/>
        </w:rPr>
        <w:t>Khi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tích lu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c,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năng, kinh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và v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nhiên và xã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i,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toàn di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các m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t: Đ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 xml:space="preserve">c </w:t>
      </w:r>
      <w:r>
        <w:rPr>
          <w:rFonts w:eastAsia="Tahoma"/>
          <w:sz w:val="28"/>
          <w:szCs w:val="28"/>
          <w:shd w:val="clear" w:color="auto" w:fill="FFFFFF"/>
          <w:lang w:val="vi-VN"/>
        </w:rPr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Trí </w:t>
      </w:r>
      <w:r>
        <w:rPr>
          <w:rFonts w:eastAsia="Tahoma"/>
          <w:sz w:val="28"/>
          <w:szCs w:val="28"/>
          <w:shd w:val="clear" w:color="auto" w:fill="FFFFFF"/>
          <w:lang w:val="vi-VN"/>
        </w:rPr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  <w:lang w:val="vi-VN"/>
        </w:rPr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  <w:lang w:val="vi-VN"/>
        </w:rPr>
        <w:t>-Lao</w:t>
      </w:r>
    </w:p>
    <w:p w14:paraId="3BF9C9B8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lastRenderedPageBreak/>
        <w:t>+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đ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c: Qua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quen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xung quanh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lòng yêu thiên nhiên, yêu cu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ng, yêu cây c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, con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đó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ý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chăm sóc và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v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thiên nhiên,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cách cư x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gi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a</w:t>
      </w:r>
      <w:r>
        <w:rPr>
          <w:rFonts w:eastAsia="Tahoma"/>
          <w:sz w:val="28"/>
          <w:szCs w:val="28"/>
          <w:shd w:val="clear" w:color="auto" w:fill="FFFFFF"/>
        </w:rPr>
        <w:t xml:space="preserve"> con ngư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con ngư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i.</w:t>
      </w:r>
    </w:p>
    <w:p w14:paraId="78BC7B3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+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trí tu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: Khi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làm quen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xung quanh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tên g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i, c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u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o,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đi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m, tính ch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công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ng, cách s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và các m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quan 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, liên 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các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ng.</w:t>
      </w:r>
    </w:p>
    <w:p w14:paraId="71CF27D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+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c:</w:t>
      </w:r>
      <w:r>
        <w:rPr>
          <w:rFonts w:eastAsia="Tahoma"/>
          <w:sz w:val="28"/>
          <w:szCs w:val="28"/>
          <w:shd w:val="clear" w:color="auto" w:fill="FFFFFF"/>
        </w:rPr>
        <w:t xml:space="preserve"> Qua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quen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xung quanh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rèn luy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năng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ng,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t, tinh th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tho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mái, s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ng khoái.</w:t>
      </w:r>
    </w:p>
    <w:p w14:paraId="33378A77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+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th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m m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>: Khi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quen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xung quanh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cái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</w:t>
      </w:r>
      <w:r>
        <w:rPr>
          <w:rFonts w:eastAsia="Tahoma"/>
          <w:sz w:val="28"/>
          <w:szCs w:val="28"/>
          <w:shd w:val="clear" w:color="auto" w:fill="FFFFFF"/>
        </w:rPr>
        <w:t xml:space="preserve"> trong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nhiên, trong cu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ng,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đó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yêu cái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p,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ng t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cái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 và mong mu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ra cái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p.</w:t>
      </w:r>
    </w:p>
    <w:p w14:paraId="74C7D5B6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+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lao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ng: Qua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quen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xung quanh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hình thành và rèn luy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năng lao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đơn gi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n.</w:t>
      </w:r>
    </w:p>
    <w:p w14:paraId="315EA93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Chúng ta đang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trong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k</w:t>
      </w:r>
      <w:r>
        <w:rPr>
          <w:rFonts w:eastAsia="Tahoma"/>
          <w:sz w:val="28"/>
          <w:szCs w:val="28"/>
          <w:shd w:val="clear" w:color="auto" w:fill="FFFFFF"/>
        </w:rPr>
        <w:t>ỷ</w:t>
      </w:r>
      <w:r>
        <w:rPr>
          <w:rFonts w:eastAsia="Tahoma"/>
          <w:sz w:val="28"/>
          <w:szCs w:val="28"/>
          <w:shd w:val="clear" w:color="auto" w:fill="FFFFFF"/>
        </w:rPr>
        <w:t xml:space="preserve"> XXI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n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n văn minh trí tu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i, 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công ngh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thông tin vào gi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nói chung và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nói riêng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thi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t, nhưng vô tình chúng ta đang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ng, q</w:t>
      </w:r>
      <w:r>
        <w:rPr>
          <w:rFonts w:eastAsia="Tahoma"/>
          <w:sz w:val="28"/>
          <w:szCs w:val="28"/>
          <w:shd w:val="clear" w:color="auto" w:fill="FFFFFF"/>
        </w:rPr>
        <w:t>uen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ch</w:t>
      </w:r>
      <w:r>
        <w:rPr>
          <w:rFonts w:eastAsia="Tahoma"/>
          <w:sz w:val="28"/>
          <w:szCs w:val="28"/>
          <w:shd w:val="clear" w:color="auto" w:fill="FFFFFF"/>
        </w:rPr>
        <w:t>ỉ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xúc qua màn hình máy tính.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đó đang 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 ch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n,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,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m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t nhìn vào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t,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tay s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, n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m, ng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>i…đư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mình khám phá thông qua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nhóm, tra</w:t>
      </w:r>
      <w:r>
        <w:rPr>
          <w:rFonts w:eastAsia="Tahoma"/>
          <w:sz w:val="28"/>
          <w:szCs w:val="28"/>
          <w:shd w:val="clear" w:color="auto" w:fill="FFFFFF"/>
        </w:rPr>
        <w:t>o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i, th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lu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n, làm thí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m…và cô giáo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có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pháp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tham gia tích c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c, có như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y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cao,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“L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trung tâm”.</w:t>
      </w:r>
    </w:p>
    <w:p w14:paraId="178DA33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quan tr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tích c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tham gia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phá. Trong quá trình nghiên c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 xml:space="preserve">u, 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tài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mình trên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tôi mong mu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toàn di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theo tôi chúng ta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xây d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ng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pháp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hay,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, cu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hút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thích thú khi tham gia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c..</w:t>
      </w:r>
    </w:p>
    <w:p w14:paraId="2FBBCD86" w14:textId="77777777" w:rsidR="002251C1" w:rsidRDefault="00232CD8">
      <w:pPr>
        <w:spacing w:after="120" w:line="360" w:lineRule="auto"/>
        <w:ind w:firstLine="720"/>
        <w:jc w:val="both"/>
        <w:rPr>
          <w:b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lastRenderedPageBreak/>
        <w:t xml:space="preserve">Chính vì thế, </w:t>
      </w:r>
      <w:r>
        <w:rPr>
          <w:color w:val="000000"/>
          <w:sz w:val="28"/>
          <w:szCs w:val="28"/>
          <w:lang w:val="vi-VN"/>
        </w:rPr>
        <w:t xml:space="preserve">trong năm học 2024-2025 này </w:t>
      </w:r>
      <w:r>
        <w:rPr>
          <w:color w:val="000000"/>
          <w:sz w:val="28"/>
          <w:szCs w:val="28"/>
        </w:rPr>
        <w:t xml:space="preserve">tôi chọn đề tài: </w:t>
      </w:r>
      <w:r>
        <w:rPr>
          <w:b/>
          <w:i/>
          <w:sz w:val="28"/>
          <w:szCs w:val="28"/>
          <w:lang w:val="pl-PL"/>
        </w:rPr>
        <w:t>“</w:t>
      </w:r>
      <w:r>
        <w:rPr>
          <w:b/>
          <w:bCs/>
          <w:i/>
          <w:color w:val="000000"/>
          <w:sz w:val="28"/>
          <w:szCs w:val="28"/>
        </w:rPr>
        <w:t xml:space="preserve">Một số </w:t>
      </w:r>
      <w:r>
        <w:rPr>
          <w:b/>
          <w:bCs/>
          <w:i/>
          <w:color w:val="000000"/>
          <w:sz w:val="28"/>
          <w:szCs w:val="28"/>
          <w:lang w:val="vi-VN"/>
        </w:rPr>
        <w:t>biện pháp giúp trẻ 5-6 tuổi học tốt môn khám phá khoa học</w:t>
      </w:r>
      <w:r>
        <w:rPr>
          <w:b/>
          <w:i/>
          <w:color w:val="000000"/>
          <w:sz w:val="28"/>
          <w:szCs w:val="28"/>
        </w:rPr>
        <w:t>”</w:t>
      </w:r>
    </w:p>
    <w:p w14:paraId="52C86545" w14:textId="77777777" w:rsidR="002251C1" w:rsidRDefault="00232CD8">
      <w:pPr>
        <w:shd w:val="clear" w:color="auto" w:fill="FFFFFF"/>
        <w:spacing w:after="120" w:line="360" w:lineRule="auto"/>
        <w:ind w:firstLine="720"/>
        <w:jc w:val="both"/>
        <w:rPr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Thực tế tôi và một số đồng nghiệp đã áp dụng sáng kiến vào lớp mình phụ trách, </w:t>
      </w:r>
      <w:r>
        <w:rPr>
          <w:rFonts w:eastAsia="Calibri"/>
          <w:spacing w:val="-2"/>
          <w:sz w:val="28"/>
          <w:szCs w:val="28"/>
          <w:lang w:val="nb-NO"/>
        </w:rPr>
        <w:t>sáng ki</w:t>
      </w:r>
      <w:r>
        <w:rPr>
          <w:rFonts w:eastAsia="Calibri"/>
          <w:spacing w:val="-2"/>
          <w:sz w:val="28"/>
          <w:szCs w:val="28"/>
          <w:lang w:val="nb-NO"/>
        </w:rPr>
        <w:t>ế</w:t>
      </w:r>
      <w:r>
        <w:rPr>
          <w:rFonts w:eastAsia="Calibri"/>
          <w:spacing w:val="-2"/>
          <w:sz w:val="28"/>
          <w:szCs w:val="28"/>
          <w:lang w:val="nb-NO"/>
        </w:rPr>
        <w:t>n đã mang l</w:t>
      </w:r>
      <w:r>
        <w:rPr>
          <w:rFonts w:eastAsia="Calibri"/>
          <w:spacing w:val="-2"/>
          <w:sz w:val="28"/>
          <w:szCs w:val="28"/>
          <w:lang w:val="nb-NO"/>
        </w:rPr>
        <w:t>ạ</w:t>
      </w:r>
      <w:r>
        <w:rPr>
          <w:rFonts w:eastAsia="Calibri"/>
          <w:spacing w:val="-2"/>
          <w:sz w:val="28"/>
          <w:szCs w:val="28"/>
          <w:lang w:val="nb-NO"/>
        </w:rPr>
        <w:t>i l</w:t>
      </w:r>
      <w:r>
        <w:rPr>
          <w:rFonts w:eastAsia="Calibri"/>
          <w:spacing w:val="-2"/>
          <w:sz w:val="28"/>
          <w:szCs w:val="28"/>
          <w:lang w:val="nb-NO"/>
        </w:rPr>
        <w:t>ợ</w:t>
      </w:r>
      <w:r>
        <w:rPr>
          <w:rFonts w:eastAsia="Calibri"/>
          <w:spacing w:val="-2"/>
          <w:sz w:val="28"/>
          <w:szCs w:val="28"/>
          <w:lang w:val="nb-NO"/>
        </w:rPr>
        <w:t>i ích thi</w:t>
      </w:r>
      <w:r>
        <w:rPr>
          <w:rFonts w:eastAsia="Calibri"/>
          <w:spacing w:val="-2"/>
          <w:sz w:val="28"/>
          <w:szCs w:val="28"/>
          <w:lang w:val="nb-NO"/>
        </w:rPr>
        <w:t>ế</w:t>
      </w:r>
      <w:r>
        <w:rPr>
          <w:rFonts w:eastAsia="Calibri"/>
          <w:spacing w:val="-2"/>
          <w:sz w:val="28"/>
          <w:szCs w:val="28"/>
          <w:lang w:val="nb-NO"/>
        </w:rPr>
        <w:t>t th</w:t>
      </w:r>
      <w:r>
        <w:rPr>
          <w:rFonts w:eastAsia="Calibri"/>
          <w:spacing w:val="-2"/>
          <w:sz w:val="28"/>
          <w:szCs w:val="28"/>
          <w:lang w:val="nb-NO"/>
        </w:rPr>
        <w:t>ự</w:t>
      </w:r>
      <w:r>
        <w:rPr>
          <w:rFonts w:eastAsia="Calibri"/>
          <w:spacing w:val="-2"/>
          <w:sz w:val="28"/>
          <w:szCs w:val="28"/>
          <w:lang w:val="nb-NO"/>
        </w:rPr>
        <w:t>c cho</w:t>
      </w:r>
      <w:r>
        <w:rPr>
          <w:rFonts w:eastAsia="Calibri"/>
          <w:spacing w:val="-2"/>
          <w:sz w:val="28"/>
          <w:szCs w:val="28"/>
          <w:lang w:val="nb-NO"/>
        </w:rPr>
        <w:t xml:space="preserve"> đơn v</w:t>
      </w:r>
      <w:r>
        <w:rPr>
          <w:rFonts w:eastAsia="Calibri"/>
          <w:spacing w:val="-2"/>
          <w:sz w:val="28"/>
          <w:szCs w:val="28"/>
          <w:lang w:val="nb-NO"/>
        </w:rPr>
        <w:t>ị</w:t>
      </w:r>
      <w:r>
        <w:rPr>
          <w:rFonts w:eastAsia="Calibri"/>
          <w:spacing w:val="-2"/>
          <w:sz w:val="28"/>
          <w:szCs w:val="28"/>
          <w:lang w:val="nb-NO"/>
        </w:rPr>
        <w:t xml:space="preserve"> mình</w:t>
      </w:r>
      <w:r>
        <w:rPr>
          <w:rFonts w:eastAsia="Calibri"/>
          <w:spacing w:val="-2"/>
          <w:sz w:val="28"/>
          <w:szCs w:val="28"/>
          <w:lang w:val="vi-VN"/>
        </w:rPr>
        <w:t xml:space="preserve"> và đ</w:t>
      </w:r>
      <w:r>
        <w:rPr>
          <w:rFonts w:eastAsia="Calibri"/>
          <w:spacing w:val="-2"/>
          <w:sz w:val="28"/>
          <w:szCs w:val="28"/>
          <w:lang w:val="vi-VN"/>
        </w:rPr>
        <w:t>ạ</w:t>
      </w:r>
      <w:r>
        <w:rPr>
          <w:rFonts w:eastAsia="Calibri"/>
          <w:spacing w:val="-2"/>
          <w:sz w:val="28"/>
          <w:szCs w:val="28"/>
          <w:lang w:val="vi-VN"/>
        </w:rPr>
        <w:t>t hi</w:t>
      </w:r>
      <w:r>
        <w:rPr>
          <w:rFonts w:eastAsia="Calibri"/>
          <w:spacing w:val="-2"/>
          <w:sz w:val="28"/>
          <w:szCs w:val="28"/>
          <w:lang w:val="vi-VN"/>
        </w:rPr>
        <w:t>ệ</w:t>
      </w:r>
      <w:r>
        <w:rPr>
          <w:rFonts w:eastAsia="Calibri"/>
          <w:spacing w:val="-2"/>
          <w:sz w:val="28"/>
          <w:szCs w:val="28"/>
          <w:lang w:val="vi-VN"/>
        </w:rPr>
        <w:t>u qu</w:t>
      </w:r>
      <w:r>
        <w:rPr>
          <w:rFonts w:eastAsia="Calibri"/>
          <w:spacing w:val="-2"/>
          <w:sz w:val="28"/>
          <w:szCs w:val="28"/>
          <w:lang w:val="vi-VN"/>
        </w:rPr>
        <w:t>ả</w:t>
      </w:r>
      <w:r>
        <w:rPr>
          <w:rFonts w:eastAsia="Calibri"/>
          <w:spacing w:val="-2"/>
          <w:sz w:val="28"/>
          <w:szCs w:val="28"/>
          <w:lang w:val="vi-VN"/>
        </w:rPr>
        <w:t xml:space="preserve"> trên tr</w:t>
      </w:r>
      <w:r>
        <w:rPr>
          <w:rFonts w:eastAsia="Calibri"/>
          <w:spacing w:val="-2"/>
          <w:sz w:val="28"/>
          <w:szCs w:val="28"/>
          <w:lang w:val="vi-VN"/>
        </w:rPr>
        <w:t>ẻ</w:t>
      </w:r>
      <w:r>
        <w:rPr>
          <w:rFonts w:eastAsia="Calibri"/>
          <w:spacing w:val="-2"/>
          <w:sz w:val="28"/>
          <w:szCs w:val="28"/>
          <w:lang w:val="vi-VN"/>
        </w:rPr>
        <w:t xml:space="preserve"> r</w:t>
      </w:r>
      <w:r>
        <w:rPr>
          <w:rFonts w:eastAsia="Calibri"/>
          <w:spacing w:val="-2"/>
          <w:sz w:val="28"/>
          <w:szCs w:val="28"/>
          <w:lang w:val="vi-VN"/>
        </w:rPr>
        <w:t>ấ</w:t>
      </w:r>
      <w:r>
        <w:rPr>
          <w:rFonts w:eastAsia="Calibri"/>
          <w:spacing w:val="-2"/>
          <w:sz w:val="28"/>
          <w:szCs w:val="28"/>
          <w:lang w:val="vi-VN"/>
        </w:rPr>
        <w:t>t cao.</w:t>
      </w:r>
    </w:p>
    <w:p w14:paraId="6CE1EEDE" w14:textId="77777777" w:rsidR="002251C1" w:rsidRDefault="00232CD8">
      <w:pPr>
        <w:spacing w:after="12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2</w:t>
      </w:r>
      <w:r>
        <w:rPr>
          <w:b/>
          <w:sz w:val="28"/>
          <w:szCs w:val="28"/>
        </w:rPr>
        <w:t>.1. Các giải pháp thực hiện, các bước và cách thức thực hiện:</w:t>
      </w:r>
    </w:p>
    <w:p w14:paraId="32959C9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Qua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th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gian tìm tòi và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sát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tôi suy nghĩ, tìm ra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pháp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khai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tham gia vào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ng,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b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sung và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phong phú,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phát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ra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 hơn nên tôi đã m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nh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 đư</w:t>
      </w:r>
      <w:r>
        <w:rPr>
          <w:rFonts w:eastAsia="Tahoma"/>
          <w:sz w:val="28"/>
          <w:szCs w:val="28"/>
          <w:shd w:val="clear" w:color="auto" w:fill="FFFFFF"/>
        </w:rPr>
        <w:t>a ra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ng </w:t>
      </w:r>
      <w:r>
        <w:rPr>
          <w:rFonts w:eastAsia="Tahoma"/>
          <w:sz w:val="28"/>
          <w:szCs w:val="28"/>
          <w:shd w:val="clear" w:color="auto" w:fill="FFFFFF"/>
          <w:lang w:val="vi-VN"/>
        </w:rPr>
        <w:t>gi</w:t>
      </w:r>
      <w:r>
        <w:rPr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Fonts w:eastAsia="Tahoma"/>
          <w:sz w:val="28"/>
          <w:szCs w:val="28"/>
          <w:shd w:val="clear" w:color="auto" w:fill="FFFFFF"/>
          <w:lang w:val="vi-VN"/>
        </w:rPr>
        <w:t>i</w:t>
      </w:r>
      <w:r>
        <w:rPr>
          <w:rFonts w:eastAsia="Tahoma"/>
          <w:sz w:val="28"/>
          <w:szCs w:val="28"/>
          <w:shd w:val="clear" w:color="auto" w:fill="FFFFFF"/>
        </w:rPr>
        <w:t xml:space="preserve"> pháp sau:</w:t>
      </w:r>
    </w:p>
    <w:p w14:paraId="30A4C331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Gi</w:t>
      </w: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pháp 1: Kh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ả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o sát kh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ả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năng khám phá khoa 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ọ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c c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ủ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a tr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ẻ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 t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ạ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i l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ớ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p.  </w:t>
      </w:r>
    </w:p>
    <w:p w14:paraId="3BE0F81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tham gia vào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, có ch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lư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ng,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đánh giá chính xác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ng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giúp giá</w:t>
      </w:r>
      <w:r>
        <w:rPr>
          <w:rFonts w:eastAsia="Tahoma"/>
          <w:sz w:val="28"/>
          <w:szCs w:val="28"/>
          <w:shd w:val="clear" w:color="auto" w:fill="FFFFFF"/>
        </w:rPr>
        <w:t>o viên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rõ hơn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c,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năng, thái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sinh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mình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c.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đó giáo viên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tìm tòi, 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hóa và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các trò chơi, các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phù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và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a </w:t>
      </w:r>
      <w:r>
        <w:rPr>
          <w:rFonts w:eastAsia="Tahoma"/>
          <w:sz w:val="28"/>
          <w:szCs w:val="28"/>
          <w:shd w:val="clear" w:color="auto" w:fill="FFFFFF"/>
        </w:rPr>
        <w:t>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mình là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làm vô cùng quan tr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 xml:space="preserve">ng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năm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c.</w:t>
      </w:r>
    </w:p>
    <w:p w14:paraId="409A09D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B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tháng 9, tôi đã lên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ch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sát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(Qua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theo dõi 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trong ngày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, cùng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tham gia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tr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đánh giá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p) bao g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m các tiêu chí: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so sánh,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phân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i,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giao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p,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phán đoán,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suy lu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n,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làm thí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m.</w:t>
      </w:r>
    </w:p>
    <w:p w14:paraId="7077FFCD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Qua các tiêu chí đánh giá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năm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thân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các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trong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các m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tiêu chí không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u: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so sánh, phân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i, suy lu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và làm thí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còn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 ch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469D49FE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ab/>
        <w:t>Gi</w:t>
      </w: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pháp 2: T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ạ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o cho tr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ẻ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 môi trư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ờ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ng</w:t>
      </w:r>
      <w:r>
        <w:rPr>
          <w:rFonts w:eastAsia="Tahoma"/>
          <w:sz w:val="28"/>
          <w:szCs w:val="28"/>
          <w:shd w:val="clear" w:color="auto" w:fill="FFFFFF"/>
        </w:rPr>
        <w:t> 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hoạt đ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ộ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ng phong phú.</w:t>
      </w:r>
    </w:p>
    <w:p w14:paraId="1B2C6C1E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non nói chung và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t là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5- 6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nói riêng,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có v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</w:rPr>
        <w:t>trí to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 trong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, vì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là nơi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</w:rPr>
        <w:lastRenderedPageBreak/>
        <w:t>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xúc h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ngày, hàng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trong 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và vui chơi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 B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y, tôi đã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xây d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ng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có tác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nh m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lên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,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thú, thích thú,</w:t>
      </w:r>
      <w:r>
        <w:rPr>
          <w:rFonts w:eastAsia="Tahoma"/>
          <w:sz w:val="28"/>
          <w:szCs w:val="28"/>
          <w:shd w:val="clear" w:color="auto" w:fill="FFFFFF"/>
        </w:rPr>
        <w:t xml:space="preserve"> thích tò mò, thích tìm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khám phá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xung quanh,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đó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hơn.</w:t>
      </w:r>
    </w:p>
    <w:p w14:paraId="123C826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Ngay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năm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c, tôi đã thay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trong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ra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 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d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có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góc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ng. Căn c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 xml:space="preserve"> vào di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tích phòng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mình và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đi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m tâm sinh lý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l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a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5- 6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vừa mang tính thẩm m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đồng thời mang lại hiệu quả cao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giúp trẻ hoạt động một cách tích cực, tôi b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trí các góc chơi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và tĩnh xen k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nhau.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gây 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cho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tôi sưu t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thi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các hình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đáng yêu có màu s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p, b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lý và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tên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ng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nghĩnh phù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tâm lý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3662A80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 xml:space="preserve"> lâu và n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m ch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c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trong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tôi trang trí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y đ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các góc như: Góc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theo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ng tháng,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góc này </w:t>
      </w:r>
      <w:r>
        <w:rPr>
          <w:rFonts w:eastAsia="Tahoma"/>
          <w:sz w:val="28"/>
          <w:szCs w:val="28"/>
          <w:shd w:val="clear" w:color="auto" w:fill="FFFFFF"/>
        </w:rPr>
        <w:t>tôi chu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n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tranh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phù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đang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cung c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qua tranh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nh. Góc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có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 như 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màu, th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, th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, tranh,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 xml:space="preserve">t và hình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theo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…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ng. Góc ngh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tô, v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>, n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n, x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t, c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t, xé, dán…nh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gì mà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đã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c. Góc xây d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ng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xây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công trình phù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và khơi d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y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ý tư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khi xây d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ng: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non, gia đình, công viên, vư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 cây nhà bé, doanh tr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b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i… Góc phâ</w:t>
      </w:r>
      <w:r>
        <w:rPr>
          <w:rFonts w:eastAsia="Tahoma"/>
          <w:sz w:val="28"/>
          <w:szCs w:val="28"/>
          <w:shd w:val="clear" w:color="auto" w:fill="FFFFFF"/>
        </w:rPr>
        <w:t>n vai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đóng vai ngư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bán hàng, ngư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mua hàng và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chơi theo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, bên c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nh đó có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góc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như góc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năng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bé, góc k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chuy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n, góc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ng anh.…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góc thiên nhiên là góc dành riêng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khám phá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</w:t>
      </w:r>
      <w:r>
        <w:rPr>
          <w:rFonts w:eastAsia="Tahoma"/>
          <w:sz w:val="28"/>
          <w:szCs w:val="28"/>
          <w:shd w:val="clear" w:color="auto" w:fill="FFFFFF"/>
        </w:rPr>
        <w:t xml:space="preserve"> xung quanh, góc này tôi tr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cây xanh, b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trí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bình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c, kính lúp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khi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tham gia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a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chăm sóc cây v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a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khám phá c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u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lá,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cây.</w:t>
      </w:r>
    </w:p>
    <w:p w14:paraId="01D4870F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Tôi đã b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trí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n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b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t,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và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 m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t, v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a đ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m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tính th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m m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a đ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m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tính chính xác. Các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chơi trong góc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phân chia thành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“M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ng tư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và t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ng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” riêng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t. Tôi s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p x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các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p đ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ng các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dùng, g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n tên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p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 và hình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rõ ràng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c </w:t>
      </w:r>
      <w:r>
        <w:rPr>
          <w:rFonts w:eastAsia="Tahoma"/>
          <w:sz w:val="28"/>
          <w:szCs w:val="28"/>
          <w:shd w:val="clear" w:color="auto" w:fill="FFFFFF"/>
        </w:rPr>
        <w:lastRenderedPageBreak/>
        <w:t>chơi và là</w:t>
      </w:r>
      <w:r>
        <w:rPr>
          <w:rFonts w:eastAsia="Tahoma"/>
          <w:sz w:val="28"/>
          <w:szCs w:val="28"/>
          <w:shd w:val="clear" w:color="auto" w:fill="FFFFFF"/>
        </w:rPr>
        <w:t>m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s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ph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m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chơi đó. Ngoài ra tôi cũng dùng l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p xe, chai nh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a, v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n, gi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báo, cái sàn, ly nh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a, v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p k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o, v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a, v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lon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ng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t… v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sinh s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ch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>  v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a làm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dùng,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chơi phong phú v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a 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a d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 xml:space="preserve">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m. Các tranh lô tô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phân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giá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y, d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 xml:space="preserve"> tìm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m, d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t.</w:t>
      </w:r>
    </w:p>
    <w:p w14:paraId="514E099D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Đó là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trong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c, còn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đưa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ra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thiên nhiên không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có tác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bên ngoài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mà còn có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tác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ng: Ra ngoài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m n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ng, hít th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không khí trong lành, thoáng mát,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trong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ki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r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rãi, tho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mái, làm tăng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các cơ quan trong cơ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, tăng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trao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ch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t, rèn luy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thích nghi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tác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các y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u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nhiên, tăng cư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s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kháng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cơ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.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r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thêm t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xung quanh, làm giàu xúc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m th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m m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>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r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di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tích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xúc,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quan sát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xúc các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trư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m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t làm phong phú trí tư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>ng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ng </w:t>
      </w:r>
      <w:r>
        <w:rPr>
          <w:rFonts w:eastAsia="Tahoma"/>
          <w:sz w:val="28"/>
          <w:szCs w:val="28"/>
          <w:shd w:val="clear" w:color="auto" w:fill="FFFFFF"/>
        </w:rPr>
        <w:t>và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m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v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xung quanh.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ki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t,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c,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năng đã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vào hoàn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ti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>n. Vì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y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l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a ch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sao cho phù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quan tr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ng.</w:t>
      </w:r>
    </w:p>
    <w:p w14:paraId="39D3AA99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Tôi luôn tìm ch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>a đi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m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g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gũi và gây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a trên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mà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mình có (sân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ng, vư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 hoa và vư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 rau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bé, khu cát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c.…) Trên cơ s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đó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ra tình hu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gây b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ng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lôi cu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chú ý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cách trong quá trình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chơi tôi c</w:t>
      </w:r>
      <w:r>
        <w:rPr>
          <w:rFonts w:eastAsia="Tahoma"/>
          <w:sz w:val="28"/>
          <w:szCs w:val="28"/>
          <w:shd w:val="clear" w:color="auto" w:fill="FFFFFF"/>
        </w:rPr>
        <w:t>ùng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nhìn lên b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“Ôi mây đang đi kìa” và gi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b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ra câu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sao mây không có chân mà mây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đi nh</w:t>
      </w:r>
      <w:r>
        <w:rPr>
          <w:rFonts w:eastAsia="Tahoma"/>
          <w:sz w:val="28"/>
          <w:szCs w:val="28"/>
          <w:shd w:val="clear" w:color="auto" w:fill="FFFFFF"/>
        </w:rPr>
        <w:t>ỉ</w:t>
      </w:r>
      <w:r>
        <w:rPr>
          <w:rFonts w:eastAsia="Tahoma"/>
          <w:sz w:val="28"/>
          <w:szCs w:val="28"/>
          <w:shd w:val="clear" w:color="auto" w:fill="FFFFFF"/>
        </w:rPr>
        <w:t>?. Khi đó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tò mò và cùng xúm xít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cùng hư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t lên b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tìm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câu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i,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cách quan sát b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i,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b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c hơi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như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y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nhiên tôi đã có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gây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084482E8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Trong quá trình quan sát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ng, tôi dùng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pháp đàm tho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i,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tình hu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có v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quy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t.</w:t>
      </w:r>
    </w:p>
    <w:p w14:paraId="475EB128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Ví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: Quan sát cây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héo. Cô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i: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i </w:t>
      </w:r>
      <w:r>
        <w:rPr>
          <w:rFonts w:eastAsia="Tahoma"/>
          <w:sz w:val="28"/>
          <w:szCs w:val="28"/>
          <w:shd w:val="clear" w:color="auto" w:fill="FFFFFF"/>
        </w:rPr>
        <w:t>sao cây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héo? Cây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là do đâu? Mu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cây xanh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chúng ta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làm gì? Chính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câu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i, l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d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d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giáo viên d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 xml:space="preserve">n hình thành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ý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v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cây xanh.</w:t>
      </w:r>
    </w:p>
    <w:p w14:paraId="16BF3230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lastRenderedPageBreak/>
        <w:t>Tóm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không nh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thi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i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nơi nào đó nh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>nh mà</w:t>
      </w:r>
      <w:r>
        <w:rPr>
          <w:rFonts w:eastAsia="Tahoma"/>
          <w:sz w:val="28"/>
          <w:szCs w:val="28"/>
          <w:shd w:val="clear" w:color="auto" w:fill="FFFFFF"/>
        </w:rPr>
        <w:t xml:space="preserve"> là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i lúc, m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i nơi,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và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ra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nét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trưng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ng,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và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quan sát b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cách s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t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các giác quan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cách thích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p.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chu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n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cho bài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mình, tôi đã làm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chu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n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dùng,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chơi đa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ng, phong phú, an toàn, phù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p, b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trí th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gian chơi và không gian chơi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lý.</w:t>
      </w:r>
    </w:p>
    <w:p w14:paraId="3FF5091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ab/>
        <w:t>Gi</w:t>
      </w: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pháp 3: T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ạ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o 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ứ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ng thú cho tr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ẻ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khám phá khoa 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ọ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c trong gi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ờ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ọ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c dư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ớ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i nhi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ề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u hình th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ứ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c khác nhau.</w:t>
      </w:r>
    </w:p>
    <w:p w14:paraId="3669C2C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đi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m tâm lý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a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m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n</w:t>
      </w:r>
      <w:r>
        <w:rPr>
          <w:rFonts w:eastAsia="Tahoma"/>
          <w:sz w:val="28"/>
          <w:szCs w:val="28"/>
          <w:shd w:val="clear" w:color="auto" w:fill="FFFFFF"/>
        </w:rPr>
        <w:t>on “Tr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mà chơi, chơi mà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c”.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5- 6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tư duy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 tư duy tr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quan hành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tri giác dư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t,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 xml:space="preserve">t qua các hình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nh,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dư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khác nhau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và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thu bài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hơn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đó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không</w:t>
      </w:r>
      <w:r>
        <w:rPr>
          <w:rFonts w:eastAsia="Tahoma"/>
          <w:sz w:val="28"/>
          <w:szCs w:val="28"/>
          <w:shd w:val="clear" w:color="auto" w:fill="FFFFFF"/>
        </w:rPr>
        <w:t xml:space="preserve"> nhàm chán. Nh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là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thì yêu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chu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n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các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ki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như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c,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chơi và không gian r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rãi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hành và tr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u. Xu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phát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tình hình trên tôi luôn luôn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ra cho mình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luôn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các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và các th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thu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khác nhau khi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quen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c. Như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bài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quan sát các con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t, các cây, các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hoa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thì tôi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chu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n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b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ho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 xml:space="preserve">c tranh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và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dư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các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ng </w:t>
      </w:r>
      <w:r>
        <w:rPr>
          <w:rFonts w:eastAsia="Tahoma"/>
          <w:sz w:val="28"/>
          <w:szCs w:val="28"/>
          <w:shd w:val="clear" w:color="auto" w:fill="FFFFFF"/>
        </w:rPr>
        <w:t>trò chơi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a chơi v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a quan sát tri giác các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cách t</w:t>
      </w:r>
      <w:r>
        <w:rPr>
          <w:rFonts w:eastAsia="Tahoma"/>
          <w:sz w:val="28"/>
          <w:szCs w:val="28"/>
          <w:shd w:val="clear" w:color="auto" w:fill="FFFFFF"/>
          <w:lang w:val="vi-VN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nh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t.</w:t>
      </w:r>
    </w:p>
    <w:p w14:paraId="1261C12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hành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m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tho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mái, thích thú, khích thích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tính tò mò ham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t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đó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 xml:space="preserve"> dàng n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m b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t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ng </w:t>
      </w:r>
      <w:r>
        <w:rPr>
          <w:rFonts w:eastAsia="Tahoma"/>
          <w:sz w:val="28"/>
          <w:szCs w:val="28"/>
          <w:shd w:val="clear" w:color="auto" w:fill="FFFFFF"/>
        </w:rPr>
        <w:t>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mà cô truy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t.</w:t>
      </w:r>
    </w:p>
    <w:p w14:paraId="4B3AE65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Khi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các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cô không nên đưa luôn ra ngay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đó vì nó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mang tính ch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khô c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ng, d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khuôn, máy móc, không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d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mà cô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đưa ra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tình hu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có v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,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inh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ng,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lôi cu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trung, chú ý, khơi d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y trí tò mò, khám phá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2DA402F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lastRenderedPageBreak/>
        <w:t>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l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a ch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đưa vào trong ph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gi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bài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phù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n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dung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y, sao cho sinh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ng, 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d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gi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bài p</w:t>
      </w:r>
      <w:r>
        <w:rPr>
          <w:rFonts w:eastAsia="Tahoma"/>
          <w:sz w:val="28"/>
          <w:szCs w:val="28"/>
          <w:shd w:val="clear" w:color="auto" w:fill="FFFFFF"/>
        </w:rPr>
        <w:t>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luôn thay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trong các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nhàm chán.</w:t>
      </w:r>
    </w:p>
    <w:p w14:paraId="081238F0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Ví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1: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c: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tài “Cùng bé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v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ng”</w:t>
      </w:r>
    </w:p>
    <w:p w14:paraId="3E1F110D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cô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xem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m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trình di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trang, các b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trang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làm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nguyên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l</w:t>
      </w:r>
      <w:r>
        <w:rPr>
          <w:rFonts w:eastAsia="Tahoma"/>
          <w:sz w:val="28"/>
          <w:szCs w:val="28"/>
          <w:shd w:val="clear" w:color="auto" w:fill="FFFFFF"/>
        </w:rPr>
        <w:t>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ph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như v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a, áo mưa, túi ni lông,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báo…</w:t>
      </w:r>
    </w:p>
    <w:p w14:paraId="48DDEC99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Vào bài cô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các con v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a xem các b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 m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các b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trang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làm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nguyên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li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gì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trình di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trang.</w:t>
      </w:r>
    </w:p>
    <w:p w14:paraId="04CA915D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+ Cô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ra câu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i: Sao cô không đi mua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b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qu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áo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cho các b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n </w:t>
      </w:r>
      <w:r>
        <w:rPr>
          <w:rFonts w:eastAsia="Tahoma"/>
          <w:sz w:val="28"/>
          <w:szCs w:val="28"/>
          <w:shd w:val="clear" w:color="auto" w:fill="FFFFFF"/>
        </w:rPr>
        <w:t>m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mà cô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nguyên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li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ph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như v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a, áo mưa, túi ni lông,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báo…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nên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b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qu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áo này?</w:t>
      </w:r>
    </w:p>
    <w:p w14:paraId="6A373FD9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+ Qua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nguyên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li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ph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cô đã góp ph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v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xung quanh chúng ta, cô mu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g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i </w:t>
      </w:r>
      <w:r>
        <w:rPr>
          <w:rFonts w:eastAsia="Tahoma"/>
          <w:sz w:val="28"/>
          <w:szCs w:val="28"/>
          <w:shd w:val="clear" w:color="auto" w:fill="FFFFFF"/>
        </w:rPr>
        <w:t>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chúng ta thông đi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p là chung ta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v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xanh – s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ch –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p.</w:t>
      </w:r>
    </w:p>
    <w:p w14:paraId="6499685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Ví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2: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c: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tài “Không khí xung quanh chúng ta”.</w:t>
      </w:r>
    </w:p>
    <w:p w14:paraId="6C44726C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Cô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chơi trò chơi “B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>t mũi”.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>t mũi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mình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và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th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c không? </w:t>
      </w:r>
      <w:r>
        <w:rPr>
          <w:rFonts w:eastAsia="Tahoma"/>
          <w:sz w:val="28"/>
          <w:szCs w:val="28"/>
          <w:shd w:val="clear" w:color="auto" w:fill="FFFFFF"/>
        </w:rPr>
        <w:t>( không th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c). Làm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nào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( th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thay ra không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>t mũi n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a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c).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không khí có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đâu? Chúng ta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nh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cái gì? Cô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lu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không khí có xung quanh chúng ta.</w:t>
      </w:r>
    </w:p>
    <w:p w14:paraId="18E68881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Sau đó cô phát cho m</w:t>
      </w:r>
      <w:r>
        <w:rPr>
          <w:rFonts w:eastAsia="Tahoma"/>
          <w:sz w:val="28"/>
          <w:szCs w:val="28"/>
          <w:shd w:val="clear" w:color="auto" w:fill="FFFFFF"/>
        </w:rPr>
        <w:t>ỗ</w:t>
      </w:r>
      <w:r>
        <w:rPr>
          <w:rFonts w:eastAsia="Tahoma"/>
          <w:sz w:val="28"/>
          <w:szCs w:val="28"/>
          <w:shd w:val="clear" w:color="auto" w:fill="FFFFFF"/>
        </w:rPr>
        <w:t>i cháu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cái túi nilon và yêu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hãy b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t không khí b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vào túi, m</w:t>
      </w:r>
      <w:r>
        <w:rPr>
          <w:rFonts w:eastAsia="Tahoma"/>
          <w:sz w:val="28"/>
          <w:szCs w:val="28"/>
          <w:shd w:val="clear" w:color="auto" w:fill="FFFFFF"/>
        </w:rPr>
        <w:t>ỗ</w:t>
      </w:r>
      <w:r>
        <w:rPr>
          <w:rFonts w:eastAsia="Tahoma"/>
          <w:sz w:val="28"/>
          <w:szCs w:val="28"/>
          <w:shd w:val="clear" w:color="auto" w:fill="FFFFFF"/>
        </w:rPr>
        <w:t>i cháu đã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b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cách khác nhau, cháu thì n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m tay b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t không khí cho vào túi, cháu thì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túi cho không khí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bay vào túi… nhưng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chưa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g</w:t>
      </w:r>
      <w:r>
        <w:rPr>
          <w:rFonts w:eastAsia="Tahoma"/>
          <w:sz w:val="28"/>
          <w:szCs w:val="28"/>
          <w:shd w:val="clear" w:color="auto" w:fill="FFFFFF"/>
        </w:rPr>
        <w:t>ì trong túi. Tôi g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i ý các con làm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nào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túi ph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to lên đi, cháu phát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là mình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th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hơi vào túi sau đó dùng dây bu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ch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cái túi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không khí không l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t ra ngoài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c. Sau đó tôi gi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i thích không khí đang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trong túi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các con đ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y. Cô</w:t>
      </w:r>
      <w:r>
        <w:rPr>
          <w:rFonts w:eastAsia="Tahoma"/>
          <w:sz w:val="28"/>
          <w:szCs w:val="28"/>
          <w:shd w:val="clear" w:color="auto" w:fill="FFFFFF"/>
        </w:rPr>
        <w:t xml:space="preserve">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bây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làm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nào mà không khí thoát ra ngoài </w:t>
      </w:r>
      <w:r>
        <w:rPr>
          <w:rFonts w:eastAsia="Tahoma"/>
          <w:sz w:val="28"/>
          <w:szCs w:val="28"/>
          <w:shd w:val="clear" w:color="auto" w:fill="FFFFFF"/>
        </w:rPr>
        <w:lastRenderedPageBreak/>
        <w:t>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c, có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nói l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kim ch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ng túi,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khác thì nói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cái túi ra….s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không khí xì ra và thoát ra ngoài, đó chính là không khí đ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y.</w:t>
      </w:r>
    </w:p>
    <w:p w14:paraId="5F0F8CA9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sôi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và vui v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ẳ</w:t>
      </w:r>
      <w:r>
        <w:rPr>
          <w:rFonts w:eastAsia="Tahoma"/>
          <w:sz w:val="28"/>
          <w:szCs w:val="28"/>
          <w:shd w:val="clear" w:color="auto" w:fill="FFFFFF"/>
        </w:rPr>
        <w:t>n lên các cháu h</w:t>
      </w:r>
      <w:r>
        <w:rPr>
          <w:rFonts w:eastAsia="Tahoma"/>
          <w:sz w:val="28"/>
          <w:szCs w:val="28"/>
          <w:shd w:val="clear" w:color="auto" w:fill="FFFFFF"/>
        </w:rPr>
        <w:t>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t thêm là: không khí luôn luôn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bên c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nh con ngư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i, con ngư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có không khí thì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ng,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th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c. Vì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y các con luôn luôn gi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 cho không khí trong lành, không làm ô nhi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>m b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không khí.</w:t>
      </w:r>
    </w:p>
    <w:p w14:paraId="72941A64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Qua đó tôi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n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u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khám phá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thú,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 xml:space="preserve"> nhàng mà kh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c sâu phù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đi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m tâm sinh lý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36C556D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Ví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3: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c: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tài “Khám phá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n”.</w:t>
      </w:r>
    </w:p>
    <w:p w14:paraId="4BA1D20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chu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n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cho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khám phá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tôi đã chu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n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c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c, b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màu xanh,</w:t>
      </w:r>
      <w:r>
        <w:rPr>
          <w:rFonts w:eastAsia="Tahoma"/>
          <w:sz w:val="28"/>
          <w:szCs w:val="28"/>
          <w:shd w:val="clear" w:color="auto" w:fill="FFFFFF"/>
        </w:rPr>
        <w:t xml:space="preserve"> mu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i.</w:t>
      </w:r>
    </w:p>
    <w:p w14:paraId="1A02E814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Vào bài tôi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k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nghe câu “ Gi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t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tí xíu”</w:t>
      </w:r>
    </w:p>
    <w:p w14:paraId="7C8E0E1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Tôi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: Gi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t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đâu?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có màu gì?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m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n hay ng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t?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thí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pha ch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n.</w:t>
      </w:r>
    </w:p>
    <w:p w14:paraId="70BEBB54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Chia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3 nhóm: Cô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mu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pha ch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có n</w:t>
      </w:r>
      <w:r>
        <w:rPr>
          <w:rFonts w:eastAsia="Tahoma"/>
          <w:sz w:val="28"/>
          <w:szCs w:val="28"/>
          <w:shd w:val="clear" w:color="auto" w:fill="FFFFFF"/>
        </w:rPr>
        <w:t>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gì?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có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màu xanh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làm gì? Sau đó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3 nhóm làm thí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m. Tôi đi 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nhóm quan sát, sau đó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xét.</w:t>
      </w:r>
    </w:p>
    <w:p w14:paraId="602569D8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xem video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bi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>nh 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 Long.</w:t>
      </w:r>
    </w:p>
    <w:p w14:paraId="165A65B4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Qua thí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m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n, có màu xanh,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còn làm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mu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i,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m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nuôi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loài tôm, cua, cá ch</w:t>
      </w:r>
      <w:r>
        <w:rPr>
          <w:rFonts w:eastAsia="Tahoma"/>
          <w:sz w:val="28"/>
          <w:szCs w:val="28"/>
          <w:shd w:val="clear" w:color="auto" w:fill="FFFFFF"/>
        </w:rPr>
        <w:t>ỉ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c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vùng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m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n. Qua đó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không v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t rác ra bi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làm ô nhi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>m ngu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c.</w:t>
      </w:r>
    </w:p>
    <w:p w14:paraId="24FC62E3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Ví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4: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phá: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tài “Khám phá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”.</w:t>
      </w:r>
    </w:p>
    <w:p w14:paraId="016A76A9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tài này, tôi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các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như: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cam,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xoài và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thanh long.</w:t>
      </w:r>
    </w:p>
    <w:p w14:paraId="6C56DCDA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Khi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các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,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gây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hơn, tôi đã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 xml:space="preserve">c cho </w:t>
      </w:r>
      <w:r>
        <w:rPr>
          <w:rFonts w:eastAsia="Tahoma"/>
          <w:sz w:val="28"/>
          <w:szCs w:val="28"/>
          <w:shd w:val="clear" w:color="auto" w:fill="FFFFFF"/>
        </w:rPr>
        <w:t>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tham gia vào cu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c thi “L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trái cây”,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thi đua gi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a </w:t>
      </w:r>
      <w:r>
        <w:rPr>
          <w:rFonts w:eastAsia="Tahoma"/>
          <w:sz w:val="28"/>
          <w:szCs w:val="28"/>
          <w:shd w:val="clear" w:color="auto" w:fill="FFFFFF"/>
        </w:rPr>
        <w:lastRenderedPageBreak/>
        <w:t>các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nhau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đó kích thích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hơn trong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khám phá. Sau đó tôi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nhóm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lu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n.</w:t>
      </w:r>
    </w:p>
    <w:p w14:paraId="5B637E8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Trư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c: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b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 xml:space="preserve">ng tranh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nh; Sau: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s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, ném v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t.</w:t>
      </w:r>
    </w:p>
    <w:p w14:paraId="12F9AC48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lu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đi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m các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, n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m. Rèn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năng quan sát, phân tích,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và làm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theo nhóm,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theo cho đ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di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nhóm lên trình bày.</w:t>
      </w:r>
    </w:p>
    <w:p w14:paraId="0F52F238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Khi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trình bày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cam, tôi luôn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ra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câu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g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i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>, nh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m giúp t</w:t>
      </w:r>
      <w:r>
        <w:rPr>
          <w:rFonts w:eastAsia="Tahoma"/>
          <w:sz w:val="28"/>
          <w:szCs w:val="28"/>
          <w:shd w:val="clear" w:color="auto" w:fill="FFFFFF"/>
        </w:rPr>
        <w:t>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tư duy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ngô ng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ch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c:</w:t>
      </w:r>
    </w:p>
    <w:p w14:paraId="7C22FA53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cam có hình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ng gì?</w:t>
      </w:r>
    </w:p>
    <w:p w14:paraId="64EA33E4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Khi s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vào v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cam như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nào?</w:t>
      </w:r>
    </w:p>
    <w:p w14:paraId="07D5A7D8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cam có màu gì?</w:t>
      </w:r>
    </w:p>
    <w:p w14:paraId="2A94C02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Khi bóc v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phía trong có gì?</w:t>
      </w:r>
    </w:p>
    <w:p w14:paraId="279CFC07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Cam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hay ít 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t?</w:t>
      </w:r>
    </w:p>
    <w:p w14:paraId="4C7D5A2E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Khi ném cam có v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gì?</w:t>
      </w:r>
    </w:p>
    <w:p w14:paraId="7FF9750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Cam cung c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dinh dư</w:t>
      </w:r>
      <w:r>
        <w:rPr>
          <w:rFonts w:eastAsia="Tahoma"/>
          <w:sz w:val="28"/>
          <w:szCs w:val="28"/>
          <w:shd w:val="clear" w:color="auto" w:fill="FFFFFF"/>
        </w:rPr>
        <w:t>ỡ</w:t>
      </w:r>
      <w:r>
        <w:rPr>
          <w:rFonts w:eastAsia="Tahoma"/>
          <w:sz w:val="28"/>
          <w:szCs w:val="28"/>
          <w:shd w:val="clear" w:color="auto" w:fill="FFFFFF"/>
        </w:rPr>
        <w:t>ng gì cho cơ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?</w:t>
      </w:r>
    </w:p>
    <w:p w14:paraId="200C1B23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</w:rPr>
        <w:t>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sao chúng ta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ăn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cam?</w:t>
      </w:r>
    </w:p>
    <w:p w14:paraId="0B79D62D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Trong quá trình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c,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tránh tình tr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ng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nhàm chán, ng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i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m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t m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i, tôi đã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tham gia vào các trò chơi ng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n như trò chơi gieo 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t. Bên c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nh đó tôi còn l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ghép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ăn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u trái cây </w:t>
      </w:r>
      <w:r>
        <w:rPr>
          <w:rFonts w:eastAsia="Tahoma"/>
          <w:sz w:val="28"/>
          <w:szCs w:val="28"/>
          <w:shd w:val="clear" w:color="auto" w:fill="FFFFFF"/>
        </w:rPr>
        <w:t>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cho cơ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, trư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khi ăn thì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r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>a tay s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ch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và m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m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i ngư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trư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khi ăn, khi ăn xong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b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rác vào nơi quy đ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>nh.</w:t>
      </w:r>
    </w:p>
    <w:p w14:paraId="5C1A2243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Bên c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nh đó tôi còn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quan sát thêm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khác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đa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ng và phong phú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các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.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m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, tôi đã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trò chơi đi qua đư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dích d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t không ch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m vào chư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ng ng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theo yêu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u.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tham gia vào trò chơi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sôi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hơn tôi đã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khi chơi.</w:t>
      </w:r>
    </w:p>
    <w:p w14:paraId="71A13AB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lastRenderedPageBreak/>
        <w:t>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m</w:t>
      </w:r>
      <w:r>
        <w:rPr>
          <w:rFonts w:eastAsia="Tahoma"/>
          <w:sz w:val="28"/>
          <w:szCs w:val="28"/>
          <w:shd w:val="clear" w:color="auto" w:fill="FFFFFF"/>
        </w:rPr>
        <w:t>ỗ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quen,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quan sát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>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đưa ra ý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xét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mình, cùng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đó là câu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g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i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cô, c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ỗ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làm quen như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y tôi l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ghép n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dung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vào bài.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không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 xml:space="preserve">t đó mà còn có cách 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x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, hành </w:t>
      </w:r>
      <w:r>
        <w:rPr>
          <w:rFonts w:eastAsia="Tahoma"/>
          <w:sz w:val="28"/>
          <w:szCs w:val="28"/>
          <w:shd w:val="clear" w:color="auto" w:fill="FFFFFF"/>
        </w:rPr>
        <w:t>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sao cho phù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chúng.</w:t>
      </w:r>
    </w:p>
    <w:p w14:paraId="5157025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Ngoài ra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khám phá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thiên nhiên xung quanh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tôi đã s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công ngh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thông tin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ghi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t,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di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>n ra xung quanh cu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hàng ngày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ng hình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ng, pho</w:t>
      </w:r>
      <w:r>
        <w:rPr>
          <w:rFonts w:eastAsia="Tahoma"/>
          <w:sz w:val="28"/>
          <w:szCs w:val="28"/>
          <w:shd w:val="clear" w:color="auto" w:fill="FFFFFF"/>
        </w:rPr>
        <w:t>ng phú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cách chi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t, phù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tâm sinh lý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. Tôi dùng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ng hình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các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nhiên,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các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xung quanh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quan sát, suy nghĩ và ph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ng đoán.</w:t>
      </w:r>
    </w:p>
    <w:p w14:paraId="12014E06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Ví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5: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nhiên,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tìm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m</w:t>
      </w:r>
      <w:r>
        <w:rPr>
          <w:rFonts w:eastAsia="Tahoma"/>
          <w:sz w:val="28"/>
          <w:szCs w:val="28"/>
          <w:shd w:val="clear" w:color="auto" w:fill="FFFFFF"/>
        </w:rPr>
        <w:t>ưa, tôi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xem hình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trư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khi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cơn mưa b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xám x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>t, mây đen ùn ùn kéo 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n, s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m ch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trên b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i,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p theo là hình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cơn mưa. Sau cơn mưa ông m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chi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u sáng, cây c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đơm hoa, n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y l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c, tươi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hơn…. M</w:t>
      </w:r>
      <w:r>
        <w:rPr>
          <w:rFonts w:eastAsia="Tahoma"/>
          <w:sz w:val="28"/>
          <w:szCs w:val="28"/>
          <w:shd w:val="clear" w:color="auto" w:fill="FFFFFF"/>
        </w:rPr>
        <w:t>ỗ</w:t>
      </w:r>
      <w:r>
        <w:rPr>
          <w:rFonts w:eastAsia="Tahoma"/>
          <w:sz w:val="28"/>
          <w:szCs w:val="28"/>
          <w:shd w:val="clear" w:color="auto" w:fill="FFFFFF"/>
        </w:rPr>
        <w:t>i n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i dung </w:t>
      </w:r>
      <w:r>
        <w:rPr>
          <w:rFonts w:eastAsia="Tahoma"/>
          <w:sz w:val="28"/>
          <w:szCs w:val="28"/>
          <w:shd w:val="clear" w:color="auto" w:fill="FFFFFF"/>
        </w:rPr>
        <w:t>bài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xây d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ng xuyên su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t, g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gũi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nên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ra vô cùng thích thú.</w:t>
      </w:r>
    </w:p>
    <w:p w14:paraId="571AF92C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Đây là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khám phá tương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r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non nhưng nh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có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ng hình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t,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video,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làm thí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m, s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, n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m, ng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>i…mà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thu bài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 xml:space="preserve">t nhanh, </w:t>
      </w:r>
      <w:r>
        <w:rPr>
          <w:rFonts w:eastAsia="Tahoma"/>
          <w:sz w:val="28"/>
          <w:szCs w:val="28"/>
          <w:shd w:val="clear" w:color="auto" w:fill="FFFFFF"/>
        </w:rPr>
        <w:t>hào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tham gia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c.</w:t>
      </w:r>
    </w:p>
    <w:p w14:paraId="40D5E147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Không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ph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gi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bài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a ch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sinh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ng,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và thay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thư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xuyên mà trong các ph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cũng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a ch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sinh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và không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l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p đi l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p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l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n. Ngoài</w:t>
      </w:r>
      <w:r>
        <w:rPr>
          <w:rFonts w:eastAsia="Tahoma"/>
          <w:sz w:val="28"/>
          <w:szCs w:val="28"/>
          <w:shd w:val="clear" w:color="auto" w:fill="FFFFFF"/>
        </w:rPr>
        <w:t xml:space="preserve"> cách gây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ng hình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p,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và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đo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 video tôi còn gây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bài hát, bài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dao, ca dao ho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bài thơ do tôi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sáng tác, sưu t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ho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ng màn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thu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vô cùng 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d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n.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thay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trong cùng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m giác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thích thú và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trung chú ý vào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quan sát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ng.</w:t>
      </w:r>
    </w:p>
    <w:p w14:paraId="683047E4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ab/>
        <w:t>Gi</w:t>
      </w: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pháp 4: Cho tr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ẻ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khám phá khoa 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ọ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c m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ọ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i lúc m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ọ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i nơi.</w:t>
      </w:r>
    </w:p>
    <w:p w14:paraId="1F42F3A3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lastRenderedPageBreak/>
        <w:t>Không ch</w:t>
      </w:r>
      <w:r>
        <w:rPr>
          <w:rFonts w:eastAsia="Tahoma"/>
          <w:sz w:val="28"/>
          <w:szCs w:val="28"/>
          <w:shd w:val="clear" w:color="auto" w:fill="FFFFFF"/>
        </w:rPr>
        <w:t>ỉ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i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t,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n </w:t>
      </w:r>
      <w:r>
        <w:rPr>
          <w:rFonts w:eastAsia="Tahoma"/>
          <w:sz w:val="28"/>
          <w:szCs w:val="28"/>
          <w:shd w:val="clear" w:color="auto" w:fill="FFFFFF"/>
        </w:rPr>
        <w:t>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xung quanh cu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b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phương pháp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trên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mà tôi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t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các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m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i lúc m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i nơi như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chơi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các góc,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ngoài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i,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ăn,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ng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… mà tôi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m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lý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 xml:space="preserve">c sâu hơn, </w:t>
      </w:r>
      <w:r>
        <w:rPr>
          <w:rFonts w:eastAsia="Tahoma"/>
          <w:sz w:val="28"/>
          <w:szCs w:val="28"/>
          <w:shd w:val="clear" w:color="auto" w:fill="FFFFFF"/>
        </w:rPr>
        <w:t>nh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 xml:space="preserve"> lâu hơn các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mà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chưa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khám phá và tr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m.</w:t>
      </w:r>
    </w:p>
    <w:p w14:paraId="668966B7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ngoài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i: Trong các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ngoài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tìm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u, khám phá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các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xung quanh mà trong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 xml:space="preserve">c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chưa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khám phá và tr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m. Qua 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ng khám phá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ngoài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không khí th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a mái </w:t>
      </w:r>
      <w:r>
        <w:rPr>
          <w:rFonts w:eastAsia="Tahoma"/>
          <w:sz w:val="28"/>
          <w:szCs w:val="28"/>
          <w:shd w:val="clear" w:color="auto" w:fill="FFFFFF"/>
        </w:rPr>
        <w:t>và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thêm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ng, vì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ngoài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trong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chính thì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khám phá tr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ngoài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cách có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403664A7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Ví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  <w:lang w:val="vi-VN"/>
        </w:rPr>
        <w:t>1</w:t>
      </w:r>
      <w:r>
        <w:rPr>
          <w:rFonts w:eastAsia="Tahoma"/>
          <w:sz w:val="28"/>
          <w:szCs w:val="28"/>
          <w:shd w:val="clear" w:color="auto" w:fill="FFFFFF"/>
        </w:rPr>
        <w:t>: Khi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tham quan và quan sát vư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 rau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các cô nhân viên c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dư</w:t>
      </w:r>
      <w:r>
        <w:rPr>
          <w:rFonts w:eastAsia="Tahoma"/>
          <w:sz w:val="28"/>
          <w:szCs w:val="28"/>
          <w:shd w:val="clear" w:color="auto" w:fill="FFFFFF"/>
        </w:rPr>
        <w:t>ỡ</w:t>
      </w:r>
      <w:r>
        <w:rPr>
          <w:rFonts w:eastAsia="Tahoma"/>
          <w:sz w:val="28"/>
          <w:szCs w:val="28"/>
          <w:shd w:val="clear" w:color="auto" w:fill="FFFFFF"/>
        </w:rPr>
        <w:t>ng tr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nhìn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các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rau, qua đó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đi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m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i rau có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trong vư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n rau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ng, vai trò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các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rau trong các b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a ăn h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 xml:space="preserve">ng ngày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ng,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nhà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v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sinh trong ăn 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ng.</w:t>
      </w:r>
    </w:p>
    <w:p w14:paraId="01C04346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Trong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chơi tôi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tham gia chơi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do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khá và tìm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t,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xung quanh. Như chơi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cát, s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i,… khi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chơi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cát, s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i, và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luôn mong mu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mang 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cơ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các giác quan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khám phá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iên.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chơi say sưa hàng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khám phá và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cùng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cát, s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và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c. Chơi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cát, s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và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là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chơi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trong kho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gian lâu,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th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mang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l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i ích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 Chơi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cát, s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i, và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giúp bé thông minh,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nhanh nh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n.</w:t>
      </w:r>
    </w:p>
    <w:p w14:paraId="47E1776C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Chơi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cát, s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và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kích thích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đôi bàn tay d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cân b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não và tăng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tư duy logic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vi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ch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 cái, ch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trên cát, làm bánh, xây lâu đài… Chơi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ách pha màu, l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c, đong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c,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chìm,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n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trong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c…</w:t>
      </w:r>
    </w:p>
    <w:p w14:paraId="2FAF3D69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lastRenderedPageBreak/>
        <w:t>Khi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c tham gia chơi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khu cát nư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cùng b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 bè chính là lúc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cách chia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>,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tác cùng nhau. Qúa trình chơi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cách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m xúc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mình như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tin khi thành cô</w:t>
      </w:r>
      <w:r>
        <w:rPr>
          <w:rFonts w:eastAsia="Tahoma"/>
          <w:sz w:val="28"/>
          <w:szCs w:val="28"/>
          <w:shd w:val="clear" w:color="auto" w:fill="FFFFFF"/>
        </w:rPr>
        <w:t>ng,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ch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b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thân.</w:t>
      </w:r>
    </w:p>
    <w:p w14:paraId="70D3A116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chơi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do giúp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thõa mãn nhu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tìm tòi, khám phá thiên nhiên,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nghiên c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u tìm ra cái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tích lũy các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c, rèn luy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phân tích,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p và đánh giá các </w:t>
      </w:r>
      <w:r>
        <w:rPr>
          <w:rFonts w:eastAsia="Tahoma"/>
          <w:sz w:val="28"/>
          <w:szCs w:val="28"/>
          <w:shd w:val="clear" w:color="auto" w:fill="FFFFFF"/>
        </w:rPr>
        <w:t>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t, hiên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xung quanh.</w:t>
      </w:r>
    </w:p>
    <w:p w14:paraId="01D7AED3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Trong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ăn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cũng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c.</w:t>
      </w:r>
    </w:p>
    <w:p w14:paraId="4A5A826F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Ví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2: Khi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ăn chúng ta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cái tô, cái thìa.</w:t>
      </w:r>
    </w:p>
    <w:p w14:paraId="0D4AB57F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+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đi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m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cái tô, cái thìa như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nào?</w:t>
      </w:r>
    </w:p>
    <w:p w14:paraId="0621731A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+ C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u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như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nào, ch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li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gì?</w:t>
      </w:r>
    </w:p>
    <w:p w14:paraId="4C49552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+ Tô, thìa dùng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</w:rPr>
        <w:t>làm gì?</w:t>
      </w:r>
    </w:p>
    <w:p w14:paraId="3453C508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-</w:t>
      </w:r>
      <w:r>
        <w:rPr>
          <w:rFonts w:eastAsia="Tahoma"/>
          <w:sz w:val="28"/>
          <w:szCs w:val="28"/>
          <w:shd w:val="clear" w:color="auto" w:fill="FFFFFF"/>
        </w:rPr>
        <w:t xml:space="preserve"> Và trong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ng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cũng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khám phá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c gư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ng, cái g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i, cái m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n.</w:t>
      </w:r>
    </w:p>
    <w:p w14:paraId="0CBA88E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Ví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3: Khi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ng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tìm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c giư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ng, cái g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i, cái m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n?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đi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m, ch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li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u, công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chúng.</w:t>
      </w:r>
    </w:p>
    <w:p w14:paraId="6B235E0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ab/>
        <w:t>Gi</w:t>
      </w: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pháp 5: L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ồ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ng ghép tích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ợ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p các môn 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ọ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c khác.</w:t>
      </w:r>
    </w:p>
    <w:p w14:paraId="46DA6D3C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liên quan 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nhau, h</w:t>
      </w:r>
      <w:r>
        <w:rPr>
          <w:rFonts w:eastAsia="Tahoma"/>
          <w:sz w:val="28"/>
          <w:szCs w:val="28"/>
          <w:shd w:val="clear" w:color="auto" w:fill="FFFFFF"/>
        </w:rPr>
        <w:t>ỗ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nhau.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c,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hình, âm nh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c, làm quen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toán,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c, làm quen văn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c, làm quen ch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 cái,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vui chơi… 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này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l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ghép ho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chuy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sang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khác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cách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nhiên khéo léo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không nhàm chán.</w:t>
      </w:r>
    </w:p>
    <w:p w14:paraId="449D7009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rèn luy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thân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kh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e m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nh,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nhanh, khéo, luy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cho bé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n 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nhanh đóng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vai trò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thi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trong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toàn d</w:t>
      </w:r>
      <w:r>
        <w:rPr>
          <w:rFonts w:eastAsia="Tahoma"/>
          <w:sz w:val="28"/>
          <w:szCs w:val="28"/>
          <w:shd w:val="clear" w:color="auto" w:fill="FFFFFF"/>
        </w:rPr>
        <w:t>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n.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là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luôn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vui v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, tinh th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s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ng khoái khi tham gia 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hàng ngày.</w:t>
      </w:r>
    </w:p>
    <w:p w14:paraId="66DFEFE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Qua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nhìn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th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 xml:space="preserve">t, hình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nh,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tay s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, ném, ng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>i và làm thí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m…T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đó khi tham gia vào h</w:t>
      </w:r>
      <w:r>
        <w:rPr>
          <w:rFonts w:eastAsia="Tahoma"/>
          <w:sz w:val="28"/>
          <w:szCs w:val="28"/>
          <w:shd w:val="clear" w:color="auto" w:fill="FFFFFF"/>
        </w:rPr>
        <w:t>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o hình </w:t>
      </w:r>
      <w:r>
        <w:rPr>
          <w:rFonts w:eastAsia="Tahoma"/>
          <w:sz w:val="28"/>
          <w:szCs w:val="28"/>
          <w:shd w:val="clear" w:color="auto" w:fill="FFFFFF"/>
        </w:rPr>
        <w:lastRenderedPageBreak/>
        <w:t>thì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mà mình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c khám phá và hình thành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cơ s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ban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p, trong 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v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>, n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n, xé, dán…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các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năng tâm lý,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tri giác các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ng xung </w:t>
      </w:r>
      <w:r>
        <w:rPr>
          <w:rFonts w:eastAsia="Tahoma"/>
          <w:sz w:val="28"/>
          <w:szCs w:val="28"/>
          <w:shd w:val="clear" w:color="auto" w:fill="FFFFFF"/>
        </w:rPr>
        <w:t>quanh,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đó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tư duy và quá trình đó làm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trí tư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>ng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và ham mu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ra cái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p,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góp ph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không nh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vào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nâng cao ch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lư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c.</w:t>
      </w:r>
    </w:p>
    <w:p w14:paraId="380404B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Ví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: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–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tài v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theo ý thích. Đưa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ra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 xml:space="preserve">i thiên nhiên tôi </w:t>
      </w:r>
      <w:r>
        <w:rPr>
          <w:rFonts w:eastAsia="Tahoma"/>
          <w:sz w:val="28"/>
          <w:szCs w:val="28"/>
          <w:shd w:val="clear" w:color="auto" w:fill="FFFFFF"/>
        </w:rPr>
        <w:t>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không ph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m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th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gian làm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mà trên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gì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đó,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và v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chi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c lá không gi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c lá mà cô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màu s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c, hình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ng và vô tình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đã trao d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i thêm v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mình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đa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a </w:t>
      </w:r>
      <w:r>
        <w:rPr>
          <w:rFonts w:eastAsia="Tahoma"/>
          <w:sz w:val="28"/>
          <w:szCs w:val="28"/>
          <w:shd w:val="clear" w:color="auto" w:fill="FFFFFF"/>
        </w:rPr>
        <w:t>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t. Ra ngoài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trung cao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1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ng,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đ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>nh hư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ng trong không gian.</w:t>
      </w:r>
    </w:p>
    <w:p w14:paraId="0D36452A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lĩnh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tri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con ngư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không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khi không có ngôn ng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. B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y, ngôn ng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 có vai trò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 trong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trí tu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 Trư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t, ngôn ng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 là phương ti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 xml:space="preserve"> xung quanh, nh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có ngôn ng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 mà con ngư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trao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nhau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t, truy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n cho nhau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kinh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m, tâm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nhau…</w:t>
      </w:r>
    </w:p>
    <w:p w14:paraId="76081DD1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qua chơi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g</w:t>
      </w:r>
      <w:r>
        <w:rPr>
          <w:rFonts w:eastAsia="Tahoma"/>
          <w:sz w:val="28"/>
          <w:szCs w:val="28"/>
          <w:shd w:val="clear" w:color="auto" w:fill="FFFFFF"/>
        </w:rPr>
        <w:t>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tham gia vào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c, đưa ra quy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>nh l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a ch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n,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hành, duy trì và bày t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m xúc. Chơi có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giúp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và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r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s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o, các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năng nghe và nói, các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năng xã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và tính cách,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s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ngôn ng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 đa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ng liê</w:t>
      </w:r>
      <w:r>
        <w:rPr>
          <w:rFonts w:eastAsia="Tahoma"/>
          <w:sz w:val="28"/>
          <w:szCs w:val="28"/>
          <w:shd w:val="clear" w:color="auto" w:fill="FFFFFF"/>
        </w:rPr>
        <w:t>n quan 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lĩnh v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như toán,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ng.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l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n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a, các cô giáo chính là ngư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ki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chơi như là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ph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quá trình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mình.</w:t>
      </w:r>
    </w:p>
    <w:p w14:paraId="306CD8A8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qua công ngh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thông tin: Nên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cơ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làm quen, 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và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các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công ngh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thông tin thông qua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các công c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tin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trong quá trình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p.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đây,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cơ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ỗ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 các công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mình b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cách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tìm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m thông tin,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cách s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thông tin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ngu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 khác nhau,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a ch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à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các thông tin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đáp 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nhu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mình. Công ngh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thông tin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ng và 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như là công c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</w:rPr>
        <w:lastRenderedPageBreak/>
        <w:t>hư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và công c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thúc đ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y, kích thích quá trình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 Thông qua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c 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công ngh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thông tin,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c khám phá các </w:t>
      </w:r>
      <w:r>
        <w:rPr>
          <w:rFonts w:eastAsia="Tahoma"/>
          <w:sz w:val="28"/>
          <w:szCs w:val="28"/>
          <w:shd w:val="clear" w:color="auto" w:fill="FFFFFF"/>
        </w:rPr>
        <w:t>ý tư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>ng, khái ni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m, câu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khác nhau,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c 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công ngh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thông tin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tương tác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 vi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t,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 xml:space="preserve">ng âm thanh, hình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ng. 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s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máy tính và ph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m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m luôn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g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ph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hư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giáo viên trên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cũng như</w:t>
      </w:r>
      <w:r>
        <w:rPr>
          <w:rFonts w:eastAsia="Tahoma"/>
          <w:sz w:val="28"/>
          <w:szCs w:val="28"/>
          <w:shd w:val="clear" w:color="auto" w:fill="FFFFFF"/>
        </w:rPr>
        <w:t xml:space="preserve"> g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nh và nhu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5AC07714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khám phá là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hình thành tính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c l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tư duy, tìm tòi,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và quy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đoán trong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gi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quy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tình hu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khám phá c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.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tham gia và phát tri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n ni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m say mê,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cách tích c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khác nhau như gi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quy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th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c m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c trong tình hu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mà mình tham gia, m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quan 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trong và ngoài nhóm, gi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quy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vư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c, vư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t qua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thách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c, tr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ng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hoàn thành nhi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v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, tìm ra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mình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khám phá.</w:t>
      </w:r>
    </w:p>
    <w:p w14:paraId="24A51023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ngay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mình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là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và hình thành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tính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c l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p,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trong tư duy logic.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cánh c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>a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tiên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quen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xung quanh r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n,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l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trí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o,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hóm h</w:t>
      </w:r>
      <w:r>
        <w:rPr>
          <w:rFonts w:eastAsia="Tahoma"/>
          <w:sz w:val="28"/>
          <w:szCs w:val="28"/>
          <w:shd w:val="clear" w:color="auto" w:fill="FFFFFF"/>
        </w:rPr>
        <w:t>ỉ</w:t>
      </w:r>
      <w:r>
        <w:rPr>
          <w:rFonts w:eastAsia="Tahoma"/>
          <w:sz w:val="28"/>
          <w:szCs w:val="28"/>
          <w:shd w:val="clear" w:color="auto" w:fill="FFFFFF"/>
        </w:rPr>
        <w:t>nh qua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câu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theo tư duy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a </w:t>
      </w:r>
      <w:r>
        <w:rPr>
          <w:rFonts w:eastAsia="Tahoma"/>
          <w:sz w:val="28"/>
          <w:szCs w:val="28"/>
          <w:shd w:val="clear" w:color="auto" w:fill="FFFFFF"/>
        </w:rPr>
        <w:t>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và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giáo viên tr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ho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g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i m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tìm ra câu tr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i.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này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tìm tòi và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không ng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ng, giúp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tính năng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ng, vư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t khó cho su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cu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sau này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 Tích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các môn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như: Làm quen ăn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c, toán,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hình, âm nh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c,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tôi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có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đáng lưu ý, t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các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khi tham gia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ngoài tr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và có ph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trong đó.</w:t>
      </w:r>
    </w:p>
    <w:p w14:paraId="6B68C85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Ví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: Cô nói con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ng gà gáy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“ò ó o…” và làm thêm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tác v</w:t>
      </w:r>
      <w:r>
        <w:rPr>
          <w:rFonts w:eastAsia="Tahoma"/>
          <w:sz w:val="28"/>
          <w:szCs w:val="28"/>
          <w:shd w:val="clear" w:color="auto" w:fill="FFFFFF"/>
        </w:rPr>
        <w:t>ỗ</w:t>
      </w:r>
      <w:r>
        <w:rPr>
          <w:rFonts w:eastAsia="Tahoma"/>
          <w:sz w:val="28"/>
          <w:szCs w:val="28"/>
          <w:shd w:val="clear" w:color="auto" w:fill="FFFFFF"/>
        </w:rPr>
        <w:t xml:space="preserve"> cánh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gi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</w:t>
      </w:r>
      <w:r>
        <w:rPr>
          <w:rFonts w:eastAsia="Tahoma"/>
          <w:sz w:val="28"/>
          <w:szCs w:val="28"/>
          <w:shd w:val="clear" w:color="auto" w:fill="FFFFFF"/>
        </w:rPr>
        <w:t>g con gà ho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khi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quan sát vư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 hoa ta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yêu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i, làm con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lá cây,… hay so sánh cây nào cao hơn,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hơn,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k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gì mình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y.</w:t>
      </w:r>
    </w:p>
    <w:p w14:paraId="2DDA58DF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Style w:val="Strong"/>
          <w:rFonts w:eastAsia="Tahoma"/>
          <w:sz w:val="28"/>
          <w:szCs w:val="28"/>
          <w:shd w:val="clear" w:color="auto" w:fill="FFFFFF"/>
        </w:rPr>
      </w:pP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ab/>
        <w:t>Gi</w:t>
      </w: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pháp 6: Ph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ố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i k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ế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t 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ợ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p v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ớ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i ph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ụ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huynh.</w:t>
      </w:r>
    </w:p>
    <w:p w14:paraId="2C901D6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quan tâm con cái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đóng vai trò 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quan tr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ng, ph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gi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a gia đình và nhà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luôn là n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n móng v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ch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c, nh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 xml:space="preserve">m chăm sóc và </w:t>
      </w:r>
      <w:r>
        <w:rPr>
          <w:rFonts w:eastAsia="Tahoma"/>
          <w:sz w:val="28"/>
          <w:szCs w:val="28"/>
          <w:shd w:val="clear" w:color="auto" w:fill="FFFFFF"/>
        </w:rPr>
        <w:lastRenderedPageBreak/>
        <w:t>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nh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liên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hơn.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làm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đó tôi lên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ch gi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theo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r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i treo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ng tuyên truy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n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thông tin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thi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các b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c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đ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hàng ngày ho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phát bài tuyên truy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n cho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theo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. Qua đây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cũng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n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dung,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pháp rèn luy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th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ch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ch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giáo viên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công tác chăm sóc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 Nh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có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ph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ch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ch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a giáo viên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mà tôi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tôi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m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nh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n,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tin, tích c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tham gia vào m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i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ng.</w:t>
      </w:r>
    </w:p>
    <w:p w14:paraId="2FC3FF2F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Vào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đón tr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tôi thư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trao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tình hì</w:t>
      </w:r>
      <w:r>
        <w:rPr>
          <w:rFonts w:eastAsia="Tahoma"/>
          <w:sz w:val="28"/>
          <w:szCs w:val="28"/>
          <w:shd w:val="clear" w:color="auto" w:fill="FFFFFF"/>
        </w:rPr>
        <w:t>nh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p, m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thi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trong ngày cho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rõ… Tôi còn trao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phương pháp, cách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và bài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 xml:space="preserve">c thêm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nhà và còn giao thêm nhi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cho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cùng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chơi ho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tìm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m,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làm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v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cho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i… Sau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th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gian dài ph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tôi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nâng lên rõ r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t,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b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,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hơn. Tôi thông báo tr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 xml:space="preserve">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vui v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và ph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ch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ch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hơn.</w:t>
      </w:r>
    </w:p>
    <w:p w14:paraId="0D218BF6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chơi,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t là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</w:rPr>
        <w:t>dùng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làm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 xml:space="preserve"> làm cho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phong phú và đa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ng.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đó tôi đã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trong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cùng tham gia đóng góp thêm các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 và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li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ph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i, vì ph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 ba m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nông nên các s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ph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m nông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p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nhi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t tình 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.</w:t>
      </w:r>
      <w:r>
        <w:rPr>
          <w:rFonts w:eastAsia="Tahoma"/>
          <w:sz w:val="28"/>
          <w:szCs w:val="28"/>
          <w:shd w:val="clear" w:color="auto" w:fill="FFFFFF"/>
        </w:rPr>
        <w:t xml:space="preserve"> Hàng ngày trư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khi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tôi trao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tài ngày hôm đó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nhà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trao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trò chuy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và cung c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hơn.</w:t>
      </w:r>
    </w:p>
    <w:p w14:paraId="5B0326B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Ví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: Trong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“Th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 xml:space="preserve">t” </w:t>
      </w:r>
      <w:r>
        <w:rPr>
          <w:rFonts w:eastAsia="Tahoma"/>
          <w:sz w:val="28"/>
          <w:szCs w:val="28"/>
          <w:shd w:val="clear" w:color="auto" w:fill="FFFFFF"/>
        </w:rPr>
        <w:t>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tìm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n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y m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cây.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tham gia tr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và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công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xong do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gian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thu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và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ngh</w:t>
      </w:r>
      <w:r>
        <w:rPr>
          <w:rFonts w:eastAsia="Tahoma"/>
          <w:sz w:val="28"/>
          <w:szCs w:val="28"/>
          <w:shd w:val="clear" w:color="auto" w:fill="FFFFFF"/>
        </w:rPr>
        <w:t>ỉ</w:t>
      </w:r>
      <w:r>
        <w:rPr>
          <w:rFonts w:eastAsia="Tahoma"/>
          <w:sz w:val="28"/>
          <w:szCs w:val="28"/>
          <w:shd w:val="clear" w:color="auto" w:fill="FFFFFF"/>
        </w:rPr>
        <w:t>, thông qua trao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ki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gieo 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t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nhà, khi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cô thư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xuyên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thăm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s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ph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m thì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 ra r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thú, khi chính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và khám phá.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nh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 xml:space="preserve"> hơn,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và kích thích trí ham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 xml:space="preserve">i, tìm tòi, khám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22F05BB3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lastRenderedPageBreak/>
        <w:t>2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.2. Phân tích tình tr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ạ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g c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ủ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a gi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ả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i pháp đã bi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ế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t</w:t>
      </w:r>
      <w:r>
        <w:rPr>
          <w:rStyle w:val="Emphasis"/>
          <w:rFonts w:eastAsia="Tahoma"/>
          <w:b/>
          <w:bCs/>
          <w:i w:val="0"/>
          <w:iCs w:val="0"/>
          <w:sz w:val="28"/>
          <w:szCs w:val="28"/>
          <w:shd w:val="clear" w:color="auto" w:fill="FFFFFF"/>
        </w:rPr>
        <w:t>:</w:t>
      </w:r>
    </w:p>
    <w:p w14:paraId="79FA9E1E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Style w:val="Emphasis"/>
          <w:rFonts w:eastAsia="Tahoma"/>
          <w:b/>
          <w:bCs/>
          <w:i w:val="0"/>
          <w:iCs w:val="0"/>
          <w:sz w:val="28"/>
          <w:szCs w:val="28"/>
          <w:shd w:val="clear" w:color="auto" w:fill="FFFFFF"/>
        </w:rPr>
        <w:t>*Thu</w:t>
      </w:r>
      <w:r>
        <w:rPr>
          <w:rStyle w:val="Emphasis"/>
          <w:rFonts w:eastAsia="Tahoma"/>
          <w:b/>
          <w:bCs/>
          <w:i w:val="0"/>
          <w:iCs w:val="0"/>
          <w:sz w:val="28"/>
          <w:szCs w:val="28"/>
          <w:shd w:val="clear" w:color="auto" w:fill="FFFFFF"/>
        </w:rPr>
        <w:t>ậ</w:t>
      </w:r>
      <w:r>
        <w:rPr>
          <w:rStyle w:val="Emphasis"/>
          <w:rFonts w:eastAsia="Tahoma"/>
          <w:b/>
          <w:bCs/>
          <w:i w:val="0"/>
          <w:iCs w:val="0"/>
          <w:sz w:val="28"/>
          <w:szCs w:val="28"/>
          <w:shd w:val="clear" w:color="auto" w:fill="FFFFFF"/>
        </w:rPr>
        <w:t>n l</w:t>
      </w:r>
      <w:r>
        <w:rPr>
          <w:rStyle w:val="Emphasis"/>
          <w:rFonts w:eastAsia="Tahoma"/>
          <w:b/>
          <w:bCs/>
          <w:i w:val="0"/>
          <w:iCs w:val="0"/>
          <w:sz w:val="28"/>
          <w:szCs w:val="28"/>
          <w:shd w:val="clear" w:color="auto" w:fill="FFFFFF"/>
        </w:rPr>
        <w:t>ợ</w:t>
      </w:r>
      <w:r>
        <w:rPr>
          <w:rStyle w:val="Emphasis"/>
          <w:rFonts w:eastAsia="Tahoma"/>
          <w:b/>
          <w:bCs/>
          <w:i w:val="0"/>
          <w:iCs w:val="0"/>
          <w:sz w:val="28"/>
          <w:szCs w:val="28"/>
          <w:shd w:val="clear" w:color="auto" w:fill="FFFFFF"/>
        </w:rPr>
        <w:t>i:</w:t>
      </w:r>
    </w:p>
    <w:p w14:paraId="1E90D8AA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 xml:space="preserve">Phòng </w:t>
      </w:r>
      <w:r>
        <w:rPr>
          <w:rFonts w:eastAsia="Tahoma"/>
          <w:sz w:val="28"/>
          <w:szCs w:val="28"/>
          <w:shd w:val="clear" w:color="auto" w:fill="FFFFFF"/>
          <w:lang w:val="vi-VN"/>
        </w:rPr>
        <w:t>GDĐT</w:t>
      </w:r>
      <w:r>
        <w:rPr>
          <w:rFonts w:eastAsia="Tahoma"/>
          <w:sz w:val="28"/>
          <w:szCs w:val="28"/>
          <w:shd w:val="clear" w:color="auto" w:fill="FFFFFF"/>
        </w:rPr>
        <w:t xml:space="preserve"> và nhà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luôn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ki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thu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l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giáo viên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p, b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i dư</w:t>
      </w:r>
      <w:r>
        <w:rPr>
          <w:rFonts w:eastAsia="Tahoma"/>
          <w:sz w:val="28"/>
          <w:szCs w:val="28"/>
          <w:shd w:val="clear" w:color="auto" w:fill="FFFFFF"/>
        </w:rPr>
        <w:t>ỡ</w:t>
      </w:r>
      <w:r>
        <w:rPr>
          <w:rFonts w:eastAsia="Tahoma"/>
          <w:sz w:val="28"/>
          <w:szCs w:val="28"/>
          <w:shd w:val="clear" w:color="auto" w:fill="FFFFFF"/>
        </w:rPr>
        <w:t>ng theo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chuyên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nâng cao trình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chuyên môn cho giáo viên. H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năm giáo viên đ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còn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tham d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các bu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i chuyên </w:t>
      </w:r>
      <w:r>
        <w:rPr>
          <w:rFonts w:eastAsia="Tahoma"/>
          <w:sz w:val="28"/>
          <w:szCs w:val="28"/>
          <w:shd w:val="clear" w:color="auto" w:fill="FFFFFF"/>
        </w:rPr>
        <w:t>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phòng,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softHyphen/>
        <w:t>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nâng cao trình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chuyên môn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35D4BDA9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Đư</w:t>
      </w:r>
      <w:r>
        <w:rPr>
          <w:rFonts w:eastAsia="Tahoma"/>
          <w:sz w:val="28"/>
          <w:szCs w:val="28"/>
          <w:shd w:val="clear" w:color="auto" w:fill="FFFFFF"/>
        </w:rPr>
        <w:softHyphen/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quan tâm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ban giám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nhà trư</w:t>
      </w:r>
      <w:r>
        <w:rPr>
          <w:rFonts w:eastAsia="Tahoma"/>
          <w:sz w:val="28"/>
          <w:szCs w:val="28"/>
          <w:shd w:val="clear" w:color="auto" w:fill="FFFFFF"/>
        </w:rPr>
        <w:softHyphen/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ki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cho giáo viên th</w:t>
      </w:r>
      <w:r>
        <w:rPr>
          <w:rFonts w:eastAsia="Tahoma"/>
          <w:sz w:val="28"/>
          <w:szCs w:val="28"/>
          <w:shd w:val="clear" w:color="auto" w:fill="FFFFFF"/>
        </w:rPr>
        <w:softHyphen/>
        <w:t>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xuyên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thăm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p, d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rút kinh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m. Cơ s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ch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xây d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ng khang </w:t>
      </w:r>
      <w:r>
        <w:rPr>
          <w:rFonts w:eastAsia="Tahoma"/>
          <w:sz w:val="28"/>
          <w:szCs w:val="28"/>
          <w:shd w:val="clear" w:color="auto" w:fill="FFFFFF"/>
        </w:rPr>
        <w:t>trang, s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ch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p, thoáng mát.</w:t>
      </w:r>
    </w:p>
    <w:p w14:paraId="3D7CD64F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Năm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202</w:t>
      </w:r>
      <w:r>
        <w:rPr>
          <w:rFonts w:eastAsia="Tahoma"/>
          <w:sz w:val="28"/>
          <w:szCs w:val="28"/>
          <w:shd w:val="clear" w:color="auto" w:fill="FFFFFF"/>
          <w:lang w:val="vi-VN"/>
        </w:rPr>
        <w:t>4</w:t>
      </w:r>
      <w:r>
        <w:rPr>
          <w:rFonts w:eastAsia="Tahoma"/>
          <w:sz w:val="28"/>
          <w:szCs w:val="28"/>
          <w:shd w:val="clear" w:color="auto" w:fill="FFFFFF"/>
        </w:rPr>
        <w:t>-202</w:t>
      </w:r>
      <w:r>
        <w:rPr>
          <w:rFonts w:eastAsia="Tahoma"/>
          <w:sz w:val="28"/>
          <w:szCs w:val="28"/>
          <w:shd w:val="clear" w:color="auto" w:fill="FFFFFF"/>
          <w:lang w:val="vi-VN"/>
        </w:rPr>
        <w:t>5</w:t>
      </w:r>
      <w:r>
        <w:rPr>
          <w:rFonts w:eastAsia="Tahoma"/>
          <w:sz w:val="28"/>
          <w:szCs w:val="28"/>
          <w:shd w:val="clear" w:color="auto" w:fill="FFFFFF"/>
        </w:rPr>
        <w:t>,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ng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tôi là 3</w:t>
      </w:r>
      <w:r>
        <w:rPr>
          <w:rFonts w:eastAsia="Tahoma"/>
          <w:sz w:val="28"/>
          <w:szCs w:val="28"/>
          <w:shd w:val="clear" w:color="auto" w:fill="FFFFFF"/>
          <w:lang w:val="vi-VN"/>
        </w:rPr>
        <w:t>3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và 100%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trong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qua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nh</w:t>
      </w:r>
      <w:r>
        <w:rPr>
          <w:rFonts w:eastAsia="Tahoma"/>
          <w:sz w:val="28"/>
          <w:szCs w:val="28"/>
          <w:shd w:val="clear" w:color="auto" w:fill="FFFFFF"/>
        </w:rPr>
        <w:t>ỡ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79366D56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Lớp được phân công 2 giáo viên/ lớp nên thu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l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i cho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chăm sóc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380D77E0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thân luôn yêu ngh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, ham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n</w:t>
      </w:r>
      <w:r>
        <w:rPr>
          <w:rFonts w:eastAsia="Tahoma"/>
          <w:sz w:val="28"/>
          <w:szCs w:val="28"/>
          <w:shd w:val="clear" w:color="auto" w:fill="FFFFFF"/>
        </w:rPr>
        <w:t>âng cao trình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chuyên môn. Tìm tòi và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làm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dùng,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chơi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v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cho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và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vui chơi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77BC9B1F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 nhiên, 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u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ng, thích khám phá, tìm tòi và thích đi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c.</w:t>
      </w:r>
    </w:p>
    <w:p w14:paraId="1997F0CC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 thu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ễ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khó, giáo viên l</w:t>
      </w:r>
      <w:r>
        <w:rPr>
          <w:rFonts w:eastAsia="Tahoma"/>
          <w:sz w:val="28"/>
          <w:szCs w:val="28"/>
          <w:shd w:val="clear" w:color="auto" w:fill="FFFFFF"/>
        </w:rPr>
        <w:t>uôn l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trung tâm do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c,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năng cơ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theo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i.</w:t>
      </w:r>
    </w:p>
    <w:p w14:paraId="74FD7163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Style w:val="Emphasis"/>
          <w:rFonts w:eastAsia="Tahoma"/>
          <w:b/>
          <w:bCs/>
          <w:i w:val="0"/>
          <w:iCs w:val="0"/>
          <w:sz w:val="28"/>
          <w:szCs w:val="28"/>
          <w:shd w:val="clear" w:color="auto" w:fill="FFFFFF"/>
        </w:rPr>
        <w:t>*Khó khăn:</w:t>
      </w:r>
    </w:p>
    <w:p w14:paraId="39F3D468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không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u, có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nh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n, có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quá nhút nhát, có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chưa nói rõ l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i khi tham gia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phá, làm thí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m… ch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m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p thu </w:t>
      </w:r>
      <w:r>
        <w:rPr>
          <w:rFonts w:eastAsia="Tahoma"/>
          <w:sz w:val="28"/>
          <w:szCs w:val="28"/>
          <w:shd w:val="clear" w:color="auto" w:fill="FFFFFF"/>
        </w:rPr>
        <w:t>nên chưa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nêu ý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mình khi tham gia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ng.</w:t>
      </w:r>
    </w:p>
    <w:p w14:paraId="5A2873E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ab/>
        <w:t>2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.3. N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ộ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i dung đã c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ả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i ti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ế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n, sáng t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ạ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o đ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ể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kh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ắ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c ph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ụ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c nh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ữ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ng như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ợ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c đi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ể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m hi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ệ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 t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ạ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i:</w:t>
      </w:r>
    </w:p>
    <w:p w14:paraId="5CF3EBEA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Đi sâu nghiên c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u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tài: “M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pháp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5- 6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môn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c”, tôi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bư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 xml:space="preserve">u có </w:t>
      </w:r>
      <w:r>
        <w:rPr>
          <w:rFonts w:eastAsia="Tahoma"/>
          <w:sz w:val="28"/>
          <w:szCs w:val="28"/>
          <w:shd w:val="clear" w:color="auto" w:fill="FFFFFF"/>
        </w:rPr>
        <w:t>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thành công rõ nét,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t </w:t>
      </w:r>
      <w:r>
        <w:rPr>
          <w:rFonts w:eastAsia="Tahoma"/>
          <w:sz w:val="28"/>
          <w:szCs w:val="28"/>
          <w:shd w:val="clear" w:color="auto" w:fill="FFFFFF"/>
        </w:rPr>
        <w:lastRenderedPageBreak/>
        <w:t>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trong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c,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thân đã s</w:t>
      </w:r>
      <w:r>
        <w:rPr>
          <w:rFonts w:eastAsia="Tahoma"/>
          <w:sz w:val="28"/>
          <w:szCs w:val="28"/>
          <w:shd w:val="clear" w:color="auto" w:fill="FFFFFF"/>
        </w:rPr>
        <w:t>ử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pháp mang tính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thi, phù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tình hình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p.</w:t>
      </w:r>
    </w:p>
    <w:p w14:paraId="14AE5F47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>Gi</w:t>
      </w:r>
      <w:r>
        <w:rPr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Fonts w:eastAsia="Tahoma"/>
          <w:sz w:val="28"/>
          <w:szCs w:val="28"/>
          <w:shd w:val="clear" w:color="auto" w:fill="FFFFFF"/>
          <w:lang w:val="vi-VN"/>
        </w:rPr>
        <w:t>i</w:t>
      </w:r>
      <w:r>
        <w:rPr>
          <w:rFonts w:eastAsia="Tahoma"/>
          <w:sz w:val="28"/>
          <w:szCs w:val="28"/>
          <w:shd w:val="clear" w:color="auto" w:fill="FFFFFF"/>
        </w:rPr>
        <w:t xml:space="preserve"> pháp 1: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sát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p.</w:t>
      </w:r>
    </w:p>
    <w:p w14:paraId="0089F68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Gi</w:t>
      </w:r>
      <w:r>
        <w:rPr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Fonts w:eastAsia="Tahoma"/>
          <w:sz w:val="28"/>
          <w:szCs w:val="28"/>
          <w:shd w:val="clear" w:color="auto" w:fill="FFFFFF"/>
          <w:lang w:val="vi-VN"/>
        </w:rPr>
        <w:t>i</w:t>
      </w:r>
      <w:r>
        <w:rPr>
          <w:rFonts w:eastAsia="Tahoma"/>
          <w:sz w:val="28"/>
          <w:szCs w:val="28"/>
          <w:shd w:val="clear" w:color="auto" w:fill="FFFFFF"/>
        </w:rPr>
        <w:t xml:space="preserve"> pháp 2: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hoạt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phong phú.</w:t>
      </w:r>
    </w:p>
    <w:p w14:paraId="47C309F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Gi</w:t>
      </w:r>
      <w:r>
        <w:rPr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Fonts w:eastAsia="Tahoma"/>
          <w:sz w:val="28"/>
          <w:szCs w:val="28"/>
          <w:shd w:val="clear" w:color="auto" w:fill="FFFFFF"/>
          <w:lang w:val="vi-VN"/>
        </w:rPr>
        <w:t>i</w:t>
      </w:r>
      <w:r>
        <w:rPr>
          <w:rFonts w:eastAsia="Tahoma"/>
          <w:sz w:val="28"/>
          <w:szCs w:val="28"/>
          <w:shd w:val="clear" w:color="auto" w:fill="FFFFFF"/>
        </w:rPr>
        <w:t xml:space="preserve"> pháp 3: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thú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trong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dư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khác nhau.</w:t>
      </w:r>
    </w:p>
    <w:p w14:paraId="2062CED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Gi</w:t>
      </w:r>
      <w:r>
        <w:rPr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Fonts w:eastAsia="Tahoma"/>
          <w:sz w:val="28"/>
          <w:szCs w:val="28"/>
          <w:shd w:val="clear" w:color="auto" w:fill="FFFFFF"/>
          <w:lang w:val="vi-VN"/>
        </w:rPr>
        <w:t>i</w:t>
      </w:r>
      <w:r>
        <w:rPr>
          <w:rFonts w:eastAsia="Tahoma"/>
          <w:sz w:val="28"/>
          <w:szCs w:val="28"/>
          <w:shd w:val="clear" w:color="auto" w:fill="FFFFFF"/>
        </w:rPr>
        <w:t xml:space="preserve"> pháp 4: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m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i lúc m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i nơi.</w:t>
      </w:r>
    </w:p>
    <w:p w14:paraId="09A58EDC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Gi</w:t>
      </w:r>
      <w:r>
        <w:rPr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Fonts w:eastAsia="Tahoma"/>
          <w:sz w:val="28"/>
          <w:szCs w:val="28"/>
          <w:shd w:val="clear" w:color="auto" w:fill="FFFFFF"/>
          <w:lang w:val="vi-VN"/>
        </w:rPr>
        <w:t xml:space="preserve">i </w:t>
      </w:r>
      <w:r>
        <w:rPr>
          <w:rFonts w:eastAsia="Tahoma"/>
          <w:sz w:val="28"/>
          <w:szCs w:val="28"/>
          <w:shd w:val="clear" w:color="auto" w:fill="FFFFFF"/>
        </w:rPr>
        <w:t>pháp 5: L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ghép tích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các môn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khác.</w:t>
      </w:r>
    </w:p>
    <w:p w14:paraId="2F663A5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Gi</w:t>
      </w:r>
      <w:r>
        <w:rPr>
          <w:rFonts w:eastAsia="Tahoma"/>
          <w:sz w:val="28"/>
          <w:szCs w:val="28"/>
          <w:shd w:val="clear" w:color="auto" w:fill="FFFFFF"/>
          <w:lang w:val="vi-VN"/>
        </w:rPr>
        <w:t>ả</w:t>
      </w:r>
      <w:r>
        <w:rPr>
          <w:rFonts w:eastAsia="Tahoma"/>
          <w:sz w:val="28"/>
          <w:szCs w:val="28"/>
          <w:shd w:val="clear" w:color="auto" w:fill="FFFFFF"/>
          <w:lang w:val="vi-VN"/>
        </w:rPr>
        <w:t>i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</w:rPr>
        <w:t>pháp 6: Ph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huynh.</w:t>
      </w:r>
    </w:p>
    <w:p w14:paraId="7FD983E1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ab/>
        <w:t>2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.4. Kh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ả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năng áp d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ụ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ng c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ủ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a sáng ki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ế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n:</w:t>
      </w:r>
    </w:p>
    <w:p w14:paraId="56A5523D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Sáng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kinh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“M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pháp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5- 6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môn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c” đã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áp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 xml:space="preserve">n </w:t>
      </w:r>
      <w:r>
        <w:rPr>
          <w:rFonts w:eastAsia="Tahoma"/>
          <w:sz w:val="28"/>
          <w:szCs w:val="28"/>
          <w:shd w:val="clear" w:color="auto" w:fill="FFFFFF"/>
          <w:lang w:val="vi-VN"/>
        </w:rPr>
        <w:t>5</w:t>
      </w:r>
      <w:r>
        <w:rPr>
          <w:rFonts w:eastAsia="Tahoma"/>
          <w:sz w:val="28"/>
          <w:szCs w:val="28"/>
          <w:shd w:val="clear" w:color="auto" w:fill="FFFFFF"/>
        </w:rPr>
        <w:t xml:space="preserve"> và các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 xml:space="preserve">p 5- 6 </w:t>
      </w:r>
      <w:r>
        <w:rPr>
          <w:rFonts w:eastAsia="Tahoma"/>
          <w:sz w:val="28"/>
          <w:szCs w:val="28"/>
          <w:shd w:val="clear" w:color="auto" w:fill="FFFFFF"/>
          <w:lang w:val="vi-VN"/>
        </w:rPr>
        <w:t>tu</w:t>
      </w:r>
      <w:r>
        <w:rPr>
          <w:rFonts w:eastAsia="Tahoma"/>
          <w:sz w:val="28"/>
          <w:szCs w:val="28"/>
          <w:shd w:val="clear" w:color="auto" w:fill="FFFFFF"/>
          <w:lang w:val="vi-VN"/>
        </w:rPr>
        <w:t>ổ</w:t>
      </w:r>
      <w:r>
        <w:rPr>
          <w:rFonts w:eastAsia="Tahoma"/>
          <w:sz w:val="28"/>
          <w:szCs w:val="28"/>
          <w:shd w:val="clear" w:color="auto" w:fill="FFFFFF"/>
          <w:lang w:val="vi-VN"/>
        </w:rPr>
        <w:t xml:space="preserve">i </w:t>
      </w:r>
      <w:r>
        <w:rPr>
          <w:rFonts w:eastAsia="Tahoma"/>
          <w:sz w:val="28"/>
          <w:szCs w:val="28"/>
          <w:shd w:val="clear" w:color="auto" w:fill="FFFFFF"/>
        </w:rPr>
        <w:t>trong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non Đ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i </w:t>
      </w:r>
      <w:r>
        <w:rPr>
          <w:rFonts w:eastAsia="Tahoma"/>
          <w:sz w:val="28"/>
          <w:szCs w:val="28"/>
          <w:shd w:val="clear" w:color="auto" w:fill="FFFFFF"/>
          <w:lang w:val="vi-VN"/>
        </w:rPr>
        <w:t>Hi</w:t>
      </w:r>
      <w:r>
        <w:rPr>
          <w:rFonts w:eastAsia="Tahoma"/>
          <w:sz w:val="28"/>
          <w:szCs w:val="28"/>
          <w:shd w:val="clear" w:color="auto" w:fill="FFFFFF"/>
          <w:lang w:val="vi-VN"/>
        </w:rPr>
        <w:t>ệ</w:t>
      </w:r>
      <w:r>
        <w:rPr>
          <w:rFonts w:eastAsia="Tahoma"/>
          <w:sz w:val="28"/>
          <w:szCs w:val="28"/>
          <w:shd w:val="clear" w:color="auto" w:fill="FFFFFF"/>
          <w:lang w:val="vi-VN"/>
        </w:rPr>
        <w:t>p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cao và có th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áp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r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ng rãi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 c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các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trong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m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non, m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u giáo trên đ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>a bàn toàn huy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n. Tuy nhiên tùy thu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c vào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ki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và m</w:t>
      </w:r>
      <w:r>
        <w:rPr>
          <w:rFonts w:eastAsia="Tahoma"/>
          <w:sz w:val="28"/>
          <w:szCs w:val="28"/>
          <w:shd w:val="clear" w:color="auto" w:fill="FFFFFF"/>
        </w:rPr>
        <w:t>ỗ</w:t>
      </w:r>
      <w:r>
        <w:rPr>
          <w:rFonts w:eastAsia="Tahoma"/>
          <w:sz w:val="28"/>
          <w:szCs w:val="28"/>
          <w:shd w:val="clear" w:color="auto" w:fill="FFFFFF"/>
        </w:rPr>
        <w:t>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ng.</w:t>
      </w:r>
    </w:p>
    <w:p w14:paraId="1F50BF9C" w14:textId="77777777" w:rsidR="002251C1" w:rsidRDefault="00232CD8">
      <w:pPr>
        <w:tabs>
          <w:tab w:val="left" w:pos="1967"/>
        </w:tabs>
        <w:spacing w:after="120" w:line="276" w:lineRule="auto"/>
        <w:ind w:right="391" w:firstLineChars="200" w:firstLine="562"/>
        <w:jc w:val="both"/>
        <w:rPr>
          <w:sz w:val="28"/>
          <w:lang w:val="en-US"/>
        </w:rPr>
      </w:pP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 xml:space="preserve">2.5. </w:t>
      </w:r>
      <w:r>
        <w:rPr>
          <w:iCs/>
          <w:sz w:val="28"/>
        </w:rPr>
        <w:t>Đánh</w:t>
      </w:r>
      <w:r>
        <w:rPr>
          <w:iCs/>
          <w:spacing w:val="-6"/>
          <w:sz w:val="28"/>
        </w:rPr>
        <w:t xml:space="preserve"> </w:t>
      </w:r>
      <w:r>
        <w:rPr>
          <w:iCs/>
          <w:sz w:val="28"/>
        </w:rPr>
        <w:t>giá</w:t>
      </w:r>
      <w:r>
        <w:rPr>
          <w:iCs/>
          <w:spacing w:val="-7"/>
          <w:sz w:val="28"/>
        </w:rPr>
        <w:t xml:space="preserve"> </w:t>
      </w:r>
      <w:r>
        <w:rPr>
          <w:iCs/>
          <w:sz w:val="28"/>
        </w:rPr>
        <w:t>lợi</w:t>
      </w:r>
      <w:r>
        <w:rPr>
          <w:iCs/>
          <w:spacing w:val="-7"/>
          <w:sz w:val="28"/>
        </w:rPr>
        <w:t xml:space="preserve"> </w:t>
      </w:r>
      <w:r>
        <w:rPr>
          <w:iCs/>
          <w:sz w:val="28"/>
        </w:rPr>
        <w:t>ích</w:t>
      </w:r>
      <w:r>
        <w:rPr>
          <w:iCs/>
          <w:spacing w:val="-7"/>
          <w:sz w:val="28"/>
        </w:rPr>
        <w:t xml:space="preserve"> </w:t>
      </w:r>
      <w:r>
        <w:rPr>
          <w:iCs/>
          <w:sz w:val="28"/>
        </w:rPr>
        <w:t>thu</w:t>
      </w:r>
      <w:r>
        <w:rPr>
          <w:iCs/>
          <w:spacing w:val="-7"/>
          <w:sz w:val="28"/>
        </w:rPr>
        <w:t xml:space="preserve"> </w:t>
      </w:r>
      <w:r>
        <w:rPr>
          <w:iCs/>
          <w:sz w:val="28"/>
        </w:rPr>
        <w:t>được</w:t>
      </w:r>
      <w:r>
        <w:rPr>
          <w:iCs/>
          <w:spacing w:val="-7"/>
          <w:sz w:val="28"/>
        </w:rPr>
        <w:t xml:space="preserve"> </w:t>
      </w:r>
      <w:r>
        <w:rPr>
          <w:iCs/>
          <w:sz w:val="28"/>
        </w:rPr>
        <w:t>hoặc</w:t>
      </w:r>
      <w:r>
        <w:rPr>
          <w:iCs/>
          <w:spacing w:val="-6"/>
          <w:sz w:val="28"/>
        </w:rPr>
        <w:t xml:space="preserve"> </w:t>
      </w:r>
      <w:r>
        <w:rPr>
          <w:iCs/>
          <w:sz w:val="28"/>
        </w:rPr>
        <w:t>dự</w:t>
      </w:r>
      <w:r>
        <w:rPr>
          <w:iCs/>
          <w:spacing w:val="-7"/>
          <w:sz w:val="28"/>
        </w:rPr>
        <w:t xml:space="preserve"> </w:t>
      </w:r>
      <w:r>
        <w:rPr>
          <w:iCs/>
          <w:sz w:val="28"/>
        </w:rPr>
        <w:t>kiến</w:t>
      </w:r>
      <w:r>
        <w:rPr>
          <w:iCs/>
          <w:spacing w:val="-7"/>
          <w:sz w:val="28"/>
        </w:rPr>
        <w:t xml:space="preserve"> </w:t>
      </w:r>
      <w:r>
        <w:rPr>
          <w:iCs/>
          <w:sz w:val="28"/>
        </w:rPr>
        <w:t>có</w:t>
      </w:r>
      <w:r>
        <w:rPr>
          <w:iCs/>
          <w:spacing w:val="-7"/>
          <w:sz w:val="28"/>
        </w:rPr>
        <w:t xml:space="preserve"> </w:t>
      </w:r>
      <w:r>
        <w:rPr>
          <w:iCs/>
          <w:sz w:val="28"/>
        </w:rPr>
        <w:t>thể</w:t>
      </w:r>
      <w:r>
        <w:rPr>
          <w:iCs/>
          <w:spacing w:val="-6"/>
          <w:sz w:val="28"/>
        </w:rPr>
        <w:t xml:space="preserve"> </w:t>
      </w:r>
      <w:r>
        <w:rPr>
          <w:iCs/>
          <w:sz w:val="28"/>
        </w:rPr>
        <w:t>thu</w:t>
      </w:r>
      <w:r>
        <w:rPr>
          <w:iCs/>
          <w:spacing w:val="-6"/>
          <w:sz w:val="28"/>
        </w:rPr>
        <w:t xml:space="preserve"> </w:t>
      </w:r>
      <w:r>
        <w:rPr>
          <w:iCs/>
          <w:sz w:val="28"/>
        </w:rPr>
        <w:t>được</w:t>
      </w:r>
      <w:r>
        <w:rPr>
          <w:iCs/>
          <w:spacing w:val="-7"/>
          <w:sz w:val="28"/>
        </w:rPr>
        <w:t xml:space="preserve"> </w:t>
      </w:r>
      <w:r>
        <w:rPr>
          <w:iCs/>
          <w:sz w:val="28"/>
        </w:rPr>
        <w:t>do</w:t>
      </w:r>
      <w:r>
        <w:rPr>
          <w:iCs/>
          <w:spacing w:val="-7"/>
          <w:sz w:val="28"/>
        </w:rPr>
        <w:t xml:space="preserve"> </w:t>
      </w:r>
      <w:r>
        <w:rPr>
          <w:iCs/>
          <w:sz w:val="28"/>
        </w:rPr>
        <w:t>áp</w:t>
      </w:r>
      <w:r>
        <w:rPr>
          <w:iCs/>
          <w:spacing w:val="-6"/>
          <w:sz w:val="28"/>
        </w:rPr>
        <w:t xml:space="preserve"> </w:t>
      </w:r>
      <w:r>
        <w:rPr>
          <w:iCs/>
          <w:sz w:val="28"/>
        </w:rPr>
        <w:t>dụng</w:t>
      </w:r>
      <w:r>
        <w:rPr>
          <w:iCs/>
          <w:spacing w:val="-7"/>
          <w:sz w:val="28"/>
        </w:rPr>
        <w:t xml:space="preserve"> </w:t>
      </w:r>
      <w:r>
        <w:rPr>
          <w:iCs/>
          <w:sz w:val="28"/>
        </w:rPr>
        <w:t xml:space="preserve">sáng kiến theo ý kiến của tác giả và theo ý kiến của tổ chức, cá nhân đã tham gia áp dụng sáng kiến lần đầu, kể cả áp dụng thử </w:t>
      </w:r>
    </w:p>
    <w:p w14:paraId="77D38827" w14:textId="77777777" w:rsidR="002251C1" w:rsidRDefault="00232CD8">
      <w:pPr>
        <w:pStyle w:val="ListParagraph"/>
        <w:tabs>
          <w:tab w:val="left" w:pos="1528"/>
        </w:tabs>
        <w:spacing w:before="0" w:after="120"/>
        <w:ind w:left="0" w:firstLineChars="200" w:firstLine="562"/>
        <w:jc w:val="left"/>
        <w:rPr>
          <w:sz w:val="28"/>
          <w:lang w:val="vi-VN"/>
        </w:rPr>
      </w:pPr>
      <w:r>
        <w:rPr>
          <w:b/>
          <w:sz w:val="28"/>
          <w:lang w:val="vi-VN"/>
        </w:rPr>
        <w:t xml:space="preserve">3. </w:t>
      </w:r>
      <w:r>
        <w:rPr>
          <w:b/>
          <w:sz w:val="28"/>
        </w:rPr>
        <w:t>Những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cần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được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mật:</w:t>
      </w:r>
      <w:r>
        <w:rPr>
          <w:b/>
          <w:spacing w:val="-14"/>
          <w:sz w:val="28"/>
        </w:rPr>
        <w:t xml:space="preserve"> </w:t>
      </w:r>
      <w:r>
        <w:rPr>
          <w:spacing w:val="-2"/>
          <w:sz w:val="28"/>
          <w:lang w:val="vi-VN"/>
        </w:rPr>
        <w:t>Không</w:t>
      </w:r>
    </w:p>
    <w:p w14:paraId="091B4120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Chars="200" w:firstLine="562"/>
        <w:jc w:val="both"/>
        <w:rPr>
          <w:rFonts w:eastAsia="Tahoma"/>
          <w:sz w:val="28"/>
          <w:szCs w:val="28"/>
        </w:rPr>
      </w:pP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>4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. Các đi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ề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u ki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ệ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 c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ầ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 thi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ế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t đ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ể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áp d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ụ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ng sáng ki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ế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n:</w:t>
      </w:r>
    </w:p>
    <w:p w14:paraId="759E0CF6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đáp 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yêu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u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các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</w:t>
      </w:r>
      <w:r>
        <w:rPr>
          <w:rFonts w:eastAsia="Tahoma"/>
          <w:sz w:val="28"/>
          <w:szCs w:val="28"/>
          <w:shd w:val="clear" w:color="auto" w:fill="FFFFFF"/>
        </w:rPr>
        <w:t xml:space="preserve"> pháp giúp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5- 6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môn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theo tôi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n:</w:t>
      </w:r>
    </w:p>
    <w:p w14:paraId="4B643D3E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Có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y đ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cơ s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ch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t: Phòng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r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rãi s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ch s</w:t>
      </w:r>
      <w:r>
        <w:rPr>
          <w:rFonts w:eastAsia="Tahoma"/>
          <w:sz w:val="28"/>
          <w:szCs w:val="28"/>
          <w:shd w:val="clear" w:color="auto" w:fill="FFFFFF"/>
        </w:rPr>
        <w:t>ẽ</w:t>
      </w:r>
      <w:r>
        <w:rPr>
          <w:rFonts w:eastAsia="Tahoma"/>
          <w:sz w:val="28"/>
          <w:szCs w:val="28"/>
          <w:shd w:val="clear" w:color="auto" w:fill="FFFFFF"/>
        </w:rPr>
        <w:t>, có đ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ánh sáng, thoáng mát.</w:t>
      </w:r>
    </w:p>
    <w:p w14:paraId="5F8E415F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Trang thi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>,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dùng,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chơi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v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cho 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y đ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6F6ECF26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  <w:shd w:val="clear" w:color="auto" w:fill="FFFFFF"/>
        </w:rPr>
      </w:pPr>
      <w:r>
        <w:rPr>
          <w:rFonts w:eastAsia="Tahoma"/>
          <w:sz w:val="28"/>
          <w:szCs w:val="28"/>
          <w:shd w:val="clear" w:color="auto" w:fill="FFFFFF"/>
        </w:rPr>
        <w:t>Giáo viên tham gia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y đ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các bu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t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p</w:t>
      </w:r>
      <w:r>
        <w:rPr>
          <w:rFonts w:eastAsia="Tahoma"/>
          <w:sz w:val="28"/>
          <w:szCs w:val="28"/>
          <w:shd w:val="clear" w:color="auto" w:fill="FFFFFF"/>
        </w:rPr>
        <w:t xml:space="preserve"> hu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n, chuyên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, thao gi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ng chuyên môn do PGD, nhà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và đi d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gi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ng khám phá khoa </w:t>
      </w:r>
    </w:p>
    <w:p w14:paraId="090DC564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lastRenderedPageBreak/>
        <w:t>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c.</w:t>
      </w:r>
    </w:p>
    <w:p w14:paraId="705A460C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Giáo viên có nh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cơ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n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m v</w:t>
      </w:r>
      <w:r>
        <w:rPr>
          <w:rFonts w:eastAsia="Tahoma"/>
          <w:sz w:val="28"/>
          <w:szCs w:val="28"/>
          <w:shd w:val="clear" w:color="auto" w:fill="FFFFFF"/>
        </w:rPr>
        <w:t>ữ</w:t>
      </w:r>
      <w:r>
        <w:rPr>
          <w:rFonts w:eastAsia="Tahoma"/>
          <w:sz w:val="28"/>
          <w:szCs w:val="28"/>
          <w:shd w:val="clear" w:color="auto" w:fill="FFFFFF"/>
        </w:rPr>
        <w:t>ng n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dung chương trình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m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non, luôn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phương phá</w:t>
      </w:r>
      <w:r>
        <w:rPr>
          <w:rFonts w:eastAsia="Tahoma"/>
          <w:sz w:val="28"/>
          <w:szCs w:val="28"/>
          <w:shd w:val="clear" w:color="auto" w:fill="FFFFFF"/>
        </w:rPr>
        <w:t>p,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 xml:space="preserve">c và 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ng công ngh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thông tin phù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t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nh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 xml:space="preserve"> nhàng, linh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t,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o,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lôi cu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theo hư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ng tích c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và l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trung tâm.</w:t>
      </w:r>
    </w:p>
    <w:p w14:paraId="523E2774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trong và ngoài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phong phú, 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d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kích thích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ham</w:t>
      </w:r>
      <w:r>
        <w:rPr>
          <w:rFonts w:eastAsia="Tahoma"/>
          <w:sz w:val="28"/>
          <w:szCs w:val="28"/>
          <w:shd w:val="clear" w:color="auto" w:fill="FFFFFF"/>
        </w:rPr>
        <w:t xml:space="preserve">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t tìm tòi và khám phá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357C78F7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trong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đã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ng hành cùng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giáo viên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nhi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và nhà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trong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chăm sóc giáo d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>c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 Ph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làm nông nên khi 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nào,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trao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giáo viên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nhi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thì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</w:t>
      </w:r>
      <w:r>
        <w:rPr>
          <w:rFonts w:eastAsia="Tahoma"/>
          <w:sz w:val="28"/>
          <w:szCs w:val="28"/>
          <w:shd w:val="clear" w:color="auto" w:fill="FFFFFF"/>
        </w:rPr>
        <w:t>ynh vui v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, hăng hái xung phong đem các s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ph</w:t>
      </w:r>
      <w:r>
        <w:rPr>
          <w:rFonts w:eastAsia="Tahoma"/>
          <w:sz w:val="28"/>
          <w:szCs w:val="28"/>
          <w:shd w:val="clear" w:color="auto" w:fill="FFFFFF"/>
        </w:rPr>
        <w:t>ẩ</w:t>
      </w:r>
      <w:r>
        <w:rPr>
          <w:rFonts w:eastAsia="Tahoma"/>
          <w:sz w:val="28"/>
          <w:szCs w:val="28"/>
          <w:shd w:val="clear" w:color="auto" w:fill="FFFFFF"/>
        </w:rPr>
        <w:t>m nông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p lên đ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 xml:space="preserve"> cho giáo viên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c.</w:t>
      </w:r>
    </w:p>
    <w:p w14:paraId="03395DD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Style w:val="Strong"/>
          <w:rFonts w:eastAsia="Tahoma"/>
          <w:sz w:val="28"/>
          <w:szCs w:val="28"/>
          <w:shd w:val="clear" w:color="auto" w:fill="FFFFFF"/>
          <w:lang w:val="vi-VN"/>
        </w:rPr>
        <w:tab/>
        <w:t>5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. Hi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ệ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u qu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ả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 xml:space="preserve"> sáng ki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ế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n mang l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ạ</w:t>
      </w:r>
      <w:r>
        <w:rPr>
          <w:rStyle w:val="Strong"/>
          <w:rFonts w:eastAsia="Tahoma"/>
          <w:sz w:val="28"/>
          <w:szCs w:val="28"/>
          <w:shd w:val="clear" w:color="auto" w:fill="FFFFFF"/>
        </w:rPr>
        <w:t>i:       </w:t>
      </w:r>
    </w:p>
    <w:p w14:paraId="4AD0FCB5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Qua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pháp trên tôi đã đ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k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như sau.</w:t>
      </w:r>
    </w:p>
    <w:p w14:paraId="4E7B872B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+</w:t>
      </w:r>
      <w:r>
        <w:rPr>
          <w:rFonts w:eastAsia="Tahoma"/>
          <w:sz w:val="28"/>
          <w:szCs w:val="28"/>
          <w:shd w:val="clear" w:color="auto" w:fill="FFFFFF"/>
        </w:rPr>
        <w:t xml:space="preserve">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kinh t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:</w:t>
      </w:r>
    </w:p>
    <w:p w14:paraId="73FD5E2D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o ra môi </w:t>
      </w:r>
      <w:r>
        <w:rPr>
          <w:rFonts w:eastAsia="Tahoma"/>
          <w:sz w:val="28"/>
          <w:szCs w:val="28"/>
          <w:shd w:val="clear" w:color="auto" w:fill="FFFFFF"/>
        </w:rPr>
        <w:t>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p, phong phú và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làm quen,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mà không c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n dùng 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 xml:space="preserve">n tranh 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nh và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 b</w:t>
      </w:r>
      <w:r>
        <w:rPr>
          <w:rFonts w:eastAsia="Tahoma"/>
          <w:sz w:val="28"/>
          <w:szCs w:val="28"/>
          <w:shd w:val="clear" w:color="auto" w:fill="FFFFFF"/>
        </w:rPr>
        <w:t>ằ</w:t>
      </w:r>
      <w:r>
        <w:rPr>
          <w:rFonts w:eastAsia="Tahoma"/>
          <w:sz w:val="28"/>
          <w:szCs w:val="28"/>
          <w:shd w:val="clear" w:color="auto" w:fill="FFFFFF"/>
        </w:rPr>
        <w:t>ng nh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a nhàm chán. M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t khác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ra khuôn viên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l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p luôn xanh, s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ch, đ</w:t>
      </w:r>
      <w:r>
        <w:rPr>
          <w:rFonts w:eastAsia="Tahoma"/>
          <w:sz w:val="28"/>
          <w:szCs w:val="28"/>
          <w:shd w:val="clear" w:color="auto" w:fill="FFFFFF"/>
        </w:rPr>
        <w:t>ẹ</w:t>
      </w:r>
      <w:r>
        <w:rPr>
          <w:rFonts w:eastAsia="Tahoma"/>
          <w:sz w:val="28"/>
          <w:szCs w:val="28"/>
          <w:shd w:val="clear" w:color="auto" w:fill="FFFFFF"/>
        </w:rPr>
        <w:t>p và thoáng mát… Thu hút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c </w:t>
      </w:r>
      <w:r>
        <w:rPr>
          <w:rFonts w:eastAsia="Tahoma"/>
          <w:sz w:val="28"/>
          <w:szCs w:val="28"/>
          <w:shd w:val="clear" w:color="auto" w:fill="FFFFFF"/>
        </w:rPr>
        <w:t>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quan tâm và 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các b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c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huynh.</w:t>
      </w:r>
    </w:p>
    <w:p w14:paraId="5A12D138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+</w:t>
      </w:r>
      <w:r>
        <w:rPr>
          <w:rFonts w:eastAsia="Tahoma"/>
          <w:sz w:val="28"/>
          <w:szCs w:val="28"/>
          <w:shd w:val="clear" w:color="auto" w:fill="FFFFFF"/>
        </w:rPr>
        <w:t xml:space="preserve">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xã h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i:</w:t>
      </w:r>
    </w:p>
    <w:p w14:paraId="1EF12856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thân tôi linh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t, t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tin hơn khi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hành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ng, bên c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nh đó tôi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tra</w:t>
      </w:r>
      <w:r>
        <w:rPr>
          <w:rFonts w:eastAsia="Tahoma"/>
          <w:sz w:val="28"/>
          <w:szCs w:val="28"/>
          <w:shd w:val="clear" w:color="auto" w:fill="FFFFFF"/>
          <w:lang w:val="vi-VN"/>
        </w:rPr>
        <w:t>o</w:t>
      </w:r>
      <w:r>
        <w:rPr>
          <w:rFonts w:eastAsia="Tahoma"/>
          <w:sz w:val="28"/>
          <w:szCs w:val="28"/>
          <w:shd w:val="clear" w:color="auto" w:fill="FFFFFF"/>
        </w:rPr>
        <w:t xml:space="preserve"> d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>i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c,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năng, ngh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thu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chăm sóc và gi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24A540AA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phong phú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</w:t>
      </w:r>
      <w:r>
        <w:rPr>
          <w:rFonts w:eastAsia="Tahoma"/>
          <w:sz w:val="28"/>
          <w:szCs w:val="28"/>
          <w:shd w:val="clear" w:color="auto" w:fill="FFFFFF"/>
        </w:rPr>
        <w:t xml:space="preserve"> n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i dung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t</w:t>
      </w:r>
      <w:r>
        <w:rPr>
          <w:rFonts w:eastAsia="Tahoma"/>
          <w:sz w:val="28"/>
          <w:szCs w:val="28"/>
          <w:shd w:val="clear" w:color="auto" w:fill="FFFFFF"/>
        </w:rPr>
        <w:t>ừ</w:t>
      </w:r>
      <w:r>
        <w:rPr>
          <w:rFonts w:eastAsia="Tahoma"/>
          <w:sz w:val="28"/>
          <w:szCs w:val="28"/>
          <w:shd w:val="clear" w:color="auto" w:fill="FFFFFF"/>
        </w:rPr>
        <w:t>ng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,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chơi cũng đã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trang b</w:t>
      </w:r>
      <w:r>
        <w:rPr>
          <w:rFonts w:eastAsia="Tahoma"/>
          <w:sz w:val="28"/>
          <w:szCs w:val="28"/>
          <w:shd w:val="clear" w:color="auto" w:fill="FFFFFF"/>
        </w:rPr>
        <w:t>ị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y đ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d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72AE6FEE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+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giáo viên:</w:t>
      </w:r>
    </w:p>
    <w:p w14:paraId="2908E3D1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lastRenderedPageBreak/>
        <w:t>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 thân tôi đã đút rút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c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kinh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nhi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u trong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l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a ch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 các trò chơi, các hình th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c phong phú và đ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bi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t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các tình hu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</w:t>
      </w:r>
      <w:r>
        <w:rPr>
          <w:rFonts w:eastAsia="Tahoma"/>
          <w:sz w:val="28"/>
          <w:szCs w:val="28"/>
          <w:shd w:val="clear" w:color="auto" w:fill="FFFFFF"/>
        </w:rPr>
        <w:t xml:space="preserve"> 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p d</w:t>
      </w:r>
      <w:r>
        <w:rPr>
          <w:rFonts w:eastAsia="Tahoma"/>
          <w:sz w:val="28"/>
          <w:szCs w:val="28"/>
          <w:shd w:val="clear" w:color="auto" w:fill="FFFFFF"/>
        </w:rPr>
        <w:t>ẫ</w:t>
      </w:r>
      <w:r>
        <w:rPr>
          <w:rFonts w:eastAsia="Tahoma"/>
          <w:sz w:val="28"/>
          <w:szCs w:val="28"/>
          <w:shd w:val="clear" w:color="auto" w:fill="FFFFFF"/>
        </w:rPr>
        <w:t>n lôi cu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vào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tích c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c, có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qu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mà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không th</w:t>
      </w:r>
      <w:r>
        <w:rPr>
          <w:rFonts w:eastAsia="Tahoma"/>
          <w:sz w:val="28"/>
          <w:szCs w:val="28"/>
          <w:shd w:val="clear" w:color="auto" w:fill="FFFFFF"/>
        </w:rPr>
        <w:t>ấ</w:t>
      </w:r>
      <w:r>
        <w:rPr>
          <w:rFonts w:eastAsia="Tahoma"/>
          <w:sz w:val="28"/>
          <w:szCs w:val="28"/>
          <w:shd w:val="clear" w:color="auto" w:fill="FFFFFF"/>
        </w:rPr>
        <w:t>y nhàm chán khi tham gia vào 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ng.</w:t>
      </w:r>
    </w:p>
    <w:p w14:paraId="55188132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Giáo viên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yêu ngh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m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, có năng l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sư ph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m, n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m ch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c chuyên môn, phương pháp gi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ng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y. Có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hi</w:t>
      </w:r>
      <w:r>
        <w:rPr>
          <w:rFonts w:eastAsia="Tahoma"/>
          <w:sz w:val="28"/>
          <w:szCs w:val="28"/>
          <w:shd w:val="clear" w:color="auto" w:fill="FFFFFF"/>
        </w:rPr>
        <w:t>ể</w:t>
      </w:r>
      <w:r>
        <w:rPr>
          <w:rFonts w:eastAsia="Tahoma"/>
          <w:sz w:val="28"/>
          <w:szCs w:val="28"/>
          <w:shd w:val="clear" w:color="auto" w:fill="FFFFFF"/>
        </w:rPr>
        <w:t>u bi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 k</w:t>
      </w:r>
      <w:r>
        <w:rPr>
          <w:rFonts w:eastAsia="Tahoma"/>
          <w:sz w:val="28"/>
          <w:szCs w:val="28"/>
          <w:shd w:val="clear" w:color="auto" w:fill="FFFFFF"/>
        </w:rPr>
        <w:t>ỹ</w:t>
      </w:r>
      <w:r>
        <w:rPr>
          <w:rFonts w:eastAsia="Tahoma"/>
          <w:sz w:val="28"/>
          <w:szCs w:val="28"/>
          <w:shd w:val="clear" w:color="auto" w:fill="FFFFFF"/>
        </w:rPr>
        <w:t xml:space="preserve"> năng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tr</w:t>
      </w:r>
      <w:r>
        <w:rPr>
          <w:rFonts w:eastAsia="Tahoma"/>
          <w:sz w:val="28"/>
          <w:szCs w:val="28"/>
          <w:shd w:val="clear" w:color="auto" w:fill="FFFFFF"/>
        </w:rPr>
        <w:t>ong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c. Có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sáng t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o trong m</w:t>
      </w:r>
      <w:r>
        <w:rPr>
          <w:rFonts w:eastAsia="Tahoma"/>
          <w:sz w:val="28"/>
          <w:szCs w:val="28"/>
          <w:shd w:val="clear" w:color="auto" w:fill="FFFFFF"/>
        </w:rPr>
        <w:t>ỗ</w:t>
      </w:r>
      <w:r>
        <w:rPr>
          <w:rFonts w:eastAsia="Tahoma"/>
          <w:sz w:val="28"/>
          <w:szCs w:val="28"/>
          <w:shd w:val="clear" w:color="auto" w:fill="FFFFFF"/>
        </w:rPr>
        <w:t>i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t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y, luôn có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m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trong phương pháp d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282144D1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+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:</w:t>
      </w:r>
    </w:p>
    <w:p w14:paraId="1F59BDC0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tham gia vào các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phá, đi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 xml:space="preserve">u đáng nói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đây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thư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xuyên trao đ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th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lu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cùng nhau, đưa các c</w:t>
      </w:r>
      <w:r>
        <w:rPr>
          <w:rFonts w:eastAsia="Tahoma"/>
          <w:sz w:val="28"/>
          <w:szCs w:val="28"/>
          <w:shd w:val="clear" w:color="auto" w:fill="FFFFFF"/>
        </w:rPr>
        <w:t>âu h</w:t>
      </w:r>
      <w:r>
        <w:rPr>
          <w:rFonts w:eastAsia="Tahoma"/>
          <w:sz w:val="28"/>
          <w:szCs w:val="28"/>
          <w:shd w:val="clear" w:color="auto" w:fill="FFFFFF"/>
        </w:rPr>
        <w:t>ỏ</w:t>
      </w:r>
      <w:r>
        <w:rPr>
          <w:rFonts w:eastAsia="Tahoma"/>
          <w:sz w:val="28"/>
          <w:szCs w:val="28"/>
          <w:shd w:val="clear" w:color="auto" w:fill="FFFFFF"/>
        </w:rPr>
        <w:t>i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nhau khi b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t g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p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l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 xml:space="preserve"> ho</w:t>
      </w:r>
      <w:r>
        <w:rPr>
          <w:rFonts w:eastAsia="Tahoma"/>
          <w:sz w:val="28"/>
          <w:szCs w:val="28"/>
          <w:shd w:val="clear" w:color="auto" w:fill="FFFFFF"/>
        </w:rPr>
        <w:t>ặ</w:t>
      </w:r>
      <w:r>
        <w:rPr>
          <w:rFonts w:eastAsia="Tahoma"/>
          <w:sz w:val="28"/>
          <w:szCs w:val="28"/>
          <w:shd w:val="clear" w:color="auto" w:fill="FFFFFF"/>
        </w:rPr>
        <w:t>c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tư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ng nào đó.</w:t>
      </w:r>
    </w:p>
    <w:p w14:paraId="50D12E97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hoàn toàn ch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trong các bu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hành, tr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i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và là m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t thành viên tuyên truy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n đ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n gia đình trong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ăn 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h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>p v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sinh, b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>o v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và th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>c 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n t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t lu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an t</w:t>
      </w:r>
      <w:r>
        <w:rPr>
          <w:rFonts w:eastAsia="Tahoma"/>
          <w:sz w:val="28"/>
          <w:szCs w:val="28"/>
          <w:shd w:val="clear" w:color="auto" w:fill="FFFFFF"/>
        </w:rPr>
        <w:t>oàn giao thông…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 xml:space="preserve"> có thái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 xml:space="preserve"> đúng đ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n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các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và môi trư</w:t>
      </w:r>
      <w:r>
        <w:rPr>
          <w:rFonts w:eastAsia="Tahoma"/>
          <w:sz w:val="28"/>
          <w:szCs w:val="28"/>
          <w:shd w:val="clear" w:color="auto" w:fill="FFFFFF"/>
        </w:rPr>
        <w:t>ờ</w:t>
      </w:r>
      <w:r>
        <w:rPr>
          <w:rFonts w:eastAsia="Tahoma"/>
          <w:sz w:val="28"/>
          <w:szCs w:val="28"/>
          <w:shd w:val="clear" w:color="auto" w:fill="FFFFFF"/>
        </w:rPr>
        <w:t>ng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ng xung quanh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03F52768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  <w:lang w:val="vi-VN"/>
        </w:rPr>
        <w:tab/>
        <w:t>+</w:t>
      </w:r>
      <w:r>
        <w:rPr>
          <w:rFonts w:eastAsia="Tahoma"/>
          <w:sz w:val="28"/>
          <w:szCs w:val="28"/>
          <w:shd w:val="clear" w:color="auto" w:fill="FFFFFF"/>
        </w:rPr>
        <w:t xml:space="preserve">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huynh:</w:t>
      </w:r>
    </w:p>
    <w:p w14:paraId="6EF57E5F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Đa s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 xml:space="preserve"> các b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c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có s</w:t>
      </w:r>
      <w:r>
        <w:rPr>
          <w:rFonts w:eastAsia="Tahoma"/>
          <w:sz w:val="28"/>
          <w:szCs w:val="28"/>
          <w:shd w:val="clear" w:color="auto" w:fill="FFFFFF"/>
        </w:rPr>
        <w:t>ự</w:t>
      </w:r>
      <w:r>
        <w:rPr>
          <w:rFonts w:eastAsia="Tahoma"/>
          <w:sz w:val="28"/>
          <w:szCs w:val="28"/>
          <w:shd w:val="clear" w:color="auto" w:fill="FFFFFF"/>
        </w:rPr>
        <w:t xml:space="preserve"> nhìn nh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 đúng đ</w:t>
      </w:r>
      <w:r>
        <w:rPr>
          <w:rFonts w:eastAsia="Tahoma"/>
          <w:sz w:val="28"/>
          <w:szCs w:val="28"/>
          <w:shd w:val="clear" w:color="auto" w:fill="FFFFFF"/>
        </w:rPr>
        <w:t>ắ</w:t>
      </w:r>
      <w:r>
        <w:rPr>
          <w:rFonts w:eastAsia="Tahoma"/>
          <w:sz w:val="28"/>
          <w:szCs w:val="28"/>
          <w:shd w:val="clear" w:color="auto" w:fill="FFFFFF"/>
        </w:rPr>
        <w:t>n, t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quan tr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ng c</w:t>
      </w:r>
      <w:r>
        <w:rPr>
          <w:rFonts w:eastAsia="Tahoma"/>
          <w:sz w:val="28"/>
          <w:szCs w:val="28"/>
          <w:shd w:val="clear" w:color="auto" w:fill="FFFFFF"/>
        </w:rPr>
        <w:t>ủ</w:t>
      </w:r>
      <w:r>
        <w:rPr>
          <w:rFonts w:eastAsia="Tahoma"/>
          <w:sz w:val="28"/>
          <w:szCs w:val="28"/>
          <w:shd w:val="clear" w:color="auto" w:fill="FFFFFF"/>
        </w:rPr>
        <w:t>a ho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t đ</w:t>
      </w:r>
      <w:r>
        <w:rPr>
          <w:rFonts w:eastAsia="Tahoma"/>
          <w:sz w:val="28"/>
          <w:szCs w:val="28"/>
          <w:shd w:val="clear" w:color="auto" w:fill="FFFFFF"/>
        </w:rPr>
        <w:t>ộ</w:t>
      </w:r>
      <w:r>
        <w:rPr>
          <w:rFonts w:eastAsia="Tahoma"/>
          <w:sz w:val="28"/>
          <w:szCs w:val="28"/>
          <w:shd w:val="clear" w:color="auto" w:fill="FFFFFF"/>
        </w:rPr>
        <w:t>ng khám phá khoa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 đ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v</w:t>
      </w:r>
      <w:r>
        <w:rPr>
          <w:rFonts w:eastAsia="Tahoma"/>
          <w:sz w:val="28"/>
          <w:szCs w:val="28"/>
          <w:shd w:val="clear" w:color="auto" w:fill="FFFFFF"/>
        </w:rPr>
        <w:t>ớ</w:t>
      </w:r>
      <w:r>
        <w:rPr>
          <w:rFonts w:eastAsia="Tahoma"/>
          <w:sz w:val="28"/>
          <w:szCs w:val="28"/>
          <w:shd w:val="clear" w:color="auto" w:fill="FFFFFF"/>
        </w:rPr>
        <w:t>i l</w:t>
      </w:r>
      <w:r>
        <w:rPr>
          <w:rFonts w:eastAsia="Tahoma"/>
          <w:sz w:val="28"/>
          <w:szCs w:val="28"/>
          <w:shd w:val="clear" w:color="auto" w:fill="FFFFFF"/>
        </w:rPr>
        <w:t>ứ</w:t>
      </w:r>
      <w:r>
        <w:rPr>
          <w:rFonts w:eastAsia="Tahoma"/>
          <w:sz w:val="28"/>
          <w:szCs w:val="28"/>
          <w:shd w:val="clear" w:color="auto" w:fill="FFFFFF"/>
        </w:rPr>
        <w:t>a tu</w:t>
      </w:r>
      <w:r>
        <w:rPr>
          <w:rFonts w:eastAsia="Tahoma"/>
          <w:sz w:val="28"/>
          <w:szCs w:val="28"/>
          <w:shd w:val="clear" w:color="auto" w:fill="FFFFFF"/>
        </w:rPr>
        <w:t>ổ</w:t>
      </w:r>
      <w:r>
        <w:rPr>
          <w:rFonts w:eastAsia="Tahoma"/>
          <w:sz w:val="28"/>
          <w:szCs w:val="28"/>
          <w:shd w:val="clear" w:color="auto" w:fill="FFFFFF"/>
        </w:rPr>
        <w:t>i m</w:t>
      </w:r>
      <w:r>
        <w:rPr>
          <w:rFonts w:eastAsia="Tahoma"/>
          <w:sz w:val="28"/>
          <w:szCs w:val="28"/>
          <w:shd w:val="clear" w:color="auto" w:fill="FFFFFF"/>
        </w:rPr>
        <w:t>ầ</w:t>
      </w:r>
      <w:r>
        <w:rPr>
          <w:rFonts w:eastAsia="Tahoma"/>
          <w:sz w:val="28"/>
          <w:szCs w:val="28"/>
          <w:shd w:val="clear" w:color="auto" w:fill="FFFFFF"/>
        </w:rPr>
        <w:t>m non. Ph</w:t>
      </w:r>
      <w:r>
        <w:rPr>
          <w:rFonts w:eastAsia="Tahoma"/>
          <w:sz w:val="28"/>
          <w:szCs w:val="28"/>
          <w:shd w:val="clear" w:color="auto" w:fill="FFFFFF"/>
        </w:rPr>
        <w:t>ụ</w:t>
      </w:r>
      <w:r>
        <w:rPr>
          <w:rFonts w:eastAsia="Tahoma"/>
          <w:sz w:val="28"/>
          <w:szCs w:val="28"/>
          <w:shd w:val="clear" w:color="auto" w:fill="FFFFFF"/>
        </w:rPr>
        <w:t xml:space="preserve"> huynh nhi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 xml:space="preserve">t tình </w:t>
      </w:r>
      <w:r>
        <w:rPr>
          <w:rFonts w:eastAsia="Tahoma"/>
          <w:sz w:val="28"/>
          <w:szCs w:val="28"/>
          <w:shd w:val="clear" w:color="auto" w:fill="FFFFFF"/>
        </w:rPr>
        <w:t>trong vi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c cùng cô ki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m nguyên v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t li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u và làm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dùng đ</w:t>
      </w:r>
      <w:r>
        <w:rPr>
          <w:rFonts w:eastAsia="Tahoma"/>
          <w:sz w:val="28"/>
          <w:szCs w:val="28"/>
          <w:shd w:val="clear" w:color="auto" w:fill="FFFFFF"/>
        </w:rPr>
        <w:t>ồ</w:t>
      </w:r>
      <w:r>
        <w:rPr>
          <w:rFonts w:eastAsia="Tahoma"/>
          <w:sz w:val="28"/>
          <w:szCs w:val="28"/>
          <w:shd w:val="clear" w:color="auto" w:fill="FFFFFF"/>
        </w:rPr>
        <w:t xml:space="preserve"> chơi cho tr</w:t>
      </w:r>
      <w:r>
        <w:rPr>
          <w:rFonts w:eastAsia="Tahoma"/>
          <w:sz w:val="28"/>
          <w:szCs w:val="28"/>
          <w:shd w:val="clear" w:color="auto" w:fill="FFFFFF"/>
        </w:rPr>
        <w:t>ẻ</w:t>
      </w:r>
      <w:r>
        <w:rPr>
          <w:rFonts w:eastAsia="Tahoma"/>
          <w:sz w:val="28"/>
          <w:szCs w:val="28"/>
          <w:shd w:val="clear" w:color="auto" w:fill="FFFFFF"/>
        </w:rPr>
        <w:t>.</w:t>
      </w:r>
    </w:p>
    <w:p w14:paraId="5AFDE830" w14:textId="77777777" w:rsidR="002251C1" w:rsidRDefault="00232CD8">
      <w:pPr>
        <w:pStyle w:val="NormalWeb"/>
        <w:shd w:val="clear" w:color="auto" w:fill="FFFFFF"/>
        <w:spacing w:beforeAutospacing="0" w:after="120" w:afterAutospacing="0" w:line="360" w:lineRule="auto"/>
        <w:ind w:firstLine="720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  <w:shd w:val="clear" w:color="auto" w:fill="FFFFFF"/>
        </w:rPr>
        <w:t>Các tiêu chí v</w:t>
      </w:r>
      <w:r>
        <w:rPr>
          <w:rFonts w:eastAsia="Tahoma"/>
          <w:sz w:val="28"/>
          <w:szCs w:val="28"/>
          <w:shd w:val="clear" w:color="auto" w:fill="FFFFFF"/>
        </w:rPr>
        <w:t>ề</w:t>
      </w:r>
      <w:r>
        <w:rPr>
          <w:rFonts w:eastAsia="Tahoma"/>
          <w:sz w:val="28"/>
          <w:szCs w:val="28"/>
          <w:shd w:val="clear" w:color="auto" w:fill="FFFFFF"/>
        </w:rPr>
        <w:t>: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so sánh,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phân lo</w:t>
      </w:r>
      <w:r>
        <w:rPr>
          <w:rFonts w:eastAsia="Tahoma"/>
          <w:sz w:val="28"/>
          <w:szCs w:val="28"/>
          <w:shd w:val="clear" w:color="auto" w:fill="FFFFFF"/>
        </w:rPr>
        <w:t>ạ</w:t>
      </w:r>
      <w:r>
        <w:rPr>
          <w:rFonts w:eastAsia="Tahoma"/>
          <w:sz w:val="28"/>
          <w:szCs w:val="28"/>
          <w:shd w:val="clear" w:color="auto" w:fill="FFFFFF"/>
        </w:rPr>
        <w:t>i,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giao ti</w:t>
      </w:r>
      <w:r>
        <w:rPr>
          <w:rFonts w:eastAsia="Tahoma"/>
          <w:sz w:val="28"/>
          <w:szCs w:val="28"/>
          <w:shd w:val="clear" w:color="auto" w:fill="FFFFFF"/>
        </w:rPr>
        <w:t>ế</w:t>
      </w:r>
      <w:r>
        <w:rPr>
          <w:rFonts w:eastAsia="Tahoma"/>
          <w:sz w:val="28"/>
          <w:szCs w:val="28"/>
          <w:shd w:val="clear" w:color="auto" w:fill="FFFFFF"/>
        </w:rPr>
        <w:t>p,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phán đoán,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suy lu</w:t>
      </w:r>
      <w:r>
        <w:rPr>
          <w:rFonts w:eastAsia="Tahoma"/>
          <w:sz w:val="28"/>
          <w:szCs w:val="28"/>
          <w:shd w:val="clear" w:color="auto" w:fill="FFFFFF"/>
        </w:rPr>
        <w:t>ậ</w:t>
      </w:r>
      <w:r>
        <w:rPr>
          <w:rFonts w:eastAsia="Tahoma"/>
          <w:sz w:val="28"/>
          <w:szCs w:val="28"/>
          <w:shd w:val="clear" w:color="auto" w:fill="FFFFFF"/>
        </w:rPr>
        <w:t>n, kh</w:t>
      </w:r>
      <w:r>
        <w:rPr>
          <w:rFonts w:eastAsia="Tahoma"/>
          <w:sz w:val="28"/>
          <w:szCs w:val="28"/>
          <w:shd w:val="clear" w:color="auto" w:fill="FFFFFF"/>
        </w:rPr>
        <w:t>ả</w:t>
      </w:r>
      <w:r>
        <w:rPr>
          <w:rFonts w:eastAsia="Tahoma"/>
          <w:sz w:val="28"/>
          <w:szCs w:val="28"/>
          <w:shd w:val="clear" w:color="auto" w:fill="FFFFFF"/>
        </w:rPr>
        <w:t xml:space="preserve"> năng làm thí nghi</w:t>
      </w:r>
      <w:r>
        <w:rPr>
          <w:rFonts w:eastAsia="Tahoma"/>
          <w:sz w:val="28"/>
          <w:szCs w:val="28"/>
          <w:shd w:val="clear" w:color="auto" w:fill="FFFFFF"/>
        </w:rPr>
        <w:t>ệ</w:t>
      </w:r>
      <w:r>
        <w:rPr>
          <w:rFonts w:eastAsia="Tahoma"/>
          <w:sz w:val="28"/>
          <w:szCs w:val="28"/>
          <w:shd w:val="clear" w:color="auto" w:fill="FFFFFF"/>
        </w:rPr>
        <w:t>m đã đư</w:t>
      </w:r>
      <w:r>
        <w:rPr>
          <w:rFonts w:eastAsia="Tahoma"/>
          <w:sz w:val="28"/>
          <w:szCs w:val="28"/>
          <w:shd w:val="clear" w:color="auto" w:fill="FFFFFF"/>
        </w:rPr>
        <w:t>ợ</w:t>
      </w:r>
      <w:r>
        <w:rPr>
          <w:rFonts w:eastAsia="Tahoma"/>
          <w:sz w:val="28"/>
          <w:szCs w:val="28"/>
          <w:shd w:val="clear" w:color="auto" w:fill="FFFFFF"/>
        </w:rPr>
        <w:t xml:space="preserve">c tăng lên </w:t>
      </w:r>
      <w:r>
        <w:rPr>
          <w:rFonts w:eastAsia="Tahoma"/>
          <w:sz w:val="28"/>
          <w:szCs w:val="28"/>
          <w:shd w:val="clear" w:color="auto" w:fill="FFFFFF"/>
        </w:rPr>
        <w:t>ở</w:t>
      </w:r>
      <w:r>
        <w:rPr>
          <w:rFonts w:eastAsia="Tahoma"/>
          <w:sz w:val="28"/>
          <w:szCs w:val="28"/>
          <w:shd w:val="clear" w:color="auto" w:fill="FFFFFF"/>
        </w:rPr>
        <w:t xml:space="preserve"> cu</w:t>
      </w:r>
      <w:r>
        <w:rPr>
          <w:rFonts w:eastAsia="Tahoma"/>
          <w:sz w:val="28"/>
          <w:szCs w:val="28"/>
          <w:shd w:val="clear" w:color="auto" w:fill="FFFFFF"/>
        </w:rPr>
        <w:t>ố</w:t>
      </w:r>
      <w:r>
        <w:rPr>
          <w:rFonts w:eastAsia="Tahoma"/>
          <w:sz w:val="28"/>
          <w:szCs w:val="28"/>
          <w:shd w:val="clear" w:color="auto" w:fill="FFFFFF"/>
        </w:rPr>
        <w:t>i năm h</w:t>
      </w:r>
      <w:r>
        <w:rPr>
          <w:rFonts w:eastAsia="Tahoma"/>
          <w:sz w:val="28"/>
          <w:szCs w:val="28"/>
          <w:shd w:val="clear" w:color="auto" w:fill="FFFFFF"/>
        </w:rPr>
        <w:t>ọ</w:t>
      </w:r>
      <w:r>
        <w:rPr>
          <w:rFonts w:eastAsia="Tahoma"/>
          <w:sz w:val="28"/>
          <w:szCs w:val="28"/>
          <w:shd w:val="clear" w:color="auto" w:fill="FFFFFF"/>
        </w:rPr>
        <w:t>c.</w:t>
      </w:r>
    </w:p>
    <w:p w14:paraId="59C16602" w14:textId="77777777" w:rsidR="002251C1" w:rsidRDefault="00232CD8">
      <w:pPr>
        <w:spacing w:after="120" w:line="360" w:lineRule="auto"/>
        <w:ind w:firstLine="720"/>
        <w:jc w:val="both"/>
        <w:rPr>
          <w:b/>
          <w:bCs/>
          <w:color w:val="000000"/>
          <w:sz w:val="28"/>
          <w:szCs w:val="28"/>
          <w:lang w:val="nb-NO"/>
        </w:rPr>
      </w:pPr>
      <w:r>
        <w:rPr>
          <w:b/>
          <w:bCs/>
          <w:color w:val="000000"/>
          <w:sz w:val="28"/>
          <w:szCs w:val="28"/>
          <w:lang w:val="vi-VN"/>
        </w:rPr>
        <w:t>7</w:t>
      </w:r>
      <w:r>
        <w:rPr>
          <w:b/>
          <w:bCs/>
          <w:color w:val="000000"/>
          <w:sz w:val="28"/>
          <w:szCs w:val="28"/>
          <w:lang w:val="nb-NO"/>
        </w:rPr>
        <w:t xml:space="preserve">. Danh sách </w:t>
      </w:r>
      <w:r>
        <w:rPr>
          <w:b/>
          <w:bCs/>
          <w:color w:val="000000"/>
          <w:sz w:val="28"/>
          <w:szCs w:val="28"/>
          <w:lang w:val="nb-NO"/>
        </w:rPr>
        <w:t>những thành viên đã tham gia áp dụng thử hoặc áp dụng</w:t>
      </w:r>
      <w:r>
        <w:rPr>
          <w:b/>
          <w:bCs/>
          <w:color w:val="000000"/>
          <w:sz w:val="28"/>
          <w:szCs w:val="28"/>
          <w:lang w:val="nb-NO"/>
        </w:rPr>
        <w:br/>
        <w:t>sáng kiến lần đầu: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2693"/>
        <w:gridCol w:w="1276"/>
      </w:tblGrid>
      <w:tr w:rsidR="002251C1" w14:paraId="10D0D100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3C22" w14:textId="77777777" w:rsidR="002251C1" w:rsidRDefault="00232CD8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C349" w14:textId="77777777" w:rsidR="002251C1" w:rsidRDefault="00232CD8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A6C1" w14:textId="77777777" w:rsidR="002251C1" w:rsidRDefault="00232CD8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Nơi công tác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0EC8" w14:textId="77777777" w:rsidR="002251C1" w:rsidRDefault="00232CD8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Nơi áp dụng sáng kiến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F23D" w14:textId="77777777" w:rsidR="002251C1" w:rsidRDefault="00232CD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2251C1" w14:paraId="7AD740E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160" w14:textId="77777777" w:rsidR="002251C1" w:rsidRDefault="00232CD8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871" w14:textId="77777777" w:rsidR="002251C1" w:rsidRDefault="00232CD8">
            <w:pPr>
              <w:pStyle w:val="NormalWeb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m Th</w:t>
            </w:r>
            <w:r>
              <w:rPr>
                <w:sz w:val="28"/>
                <w:szCs w:val="28"/>
                <w:lang w:val="vi-VN"/>
              </w:rPr>
              <w:t>ị</w:t>
            </w:r>
            <w:r>
              <w:rPr>
                <w:sz w:val="28"/>
                <w:szCs w:val="28"/>
                <w:lang w:val="vi-VN"/>
              </w:rPr>
              <w:t xml:space="preserve"> Thanh Th</w:t>
            </w:r>
            <w:r>
              <w:rPr>
                <w:sz w:val="28"/>
                <w:szCs w:val="28"/>
                <w:lang w:val="vi-VN"/>
              </w:rPr>
              <w:t>ủ</w:t>
            </w:r>
            <w:r>
              <w:rPr>
                <w:sz w:val="28"/>
                <w:szCs w:val="28"/>
                <w:lang w:val="vi-VN"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55A" w14:textId="77777777" w:rsidR="002251C1" w:rsidRDefault="00232CD8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ng MN </w:t>
            </w:r>
            <w:r>
              <w:rPr>
                <w:sz w:val="28"/>
                <w:szCs w:val="28"/>
              </w:rPr>
              <w:lastRenderedPageBreak/>
              <w:t>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706A" w14:textId="77777777" w:rsidR="002251C1" w:rsidRDefault="00232CD8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Tại lớp 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Lớn 1</w:t>
            </w:r>
            <w:r>
              <w:rPr>
                <w:bCs/>
                <w:color w:val="000000"/>
                <w:sz w:val="28"/>
                <w:szCs w:val="28"/>
              </w:rPr>
              <w:t xml:space="preserve"> trường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MN Đại Hiệp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80BA" w14:textId="77777777" w:rsidR="002251C1" w:rsidRDefault="002251C1">
            <w:pPr>
              <w:spacing w:after="12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51C1" w14:paraId="2A66B1A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5E3" w14:textId="77777777" w:rsidR="002251C1" w:rsidRDefault="00232CD8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289" w14:textId="77777777" w:rsidR="002251C1" w:rsidRDefault="00232CD8">
            <w:pPr>
              <w:pStyle w:val="NormalWeb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Nguy</w:t>
            </w:r>
            <w:r>
              <w:rPr>
                <w:sz w:val="28"/>
                <w:szCs w:val="28"/>
                <w:lang w:val="vi-VN"/>
              </w:rPr>
              <w:t>ễ</w:t>
            </w:r>
            <w:r>
              <w:rPr>
                <w:sz w:val="28"/>
                <w:szCs w:val="28"/>
                <w:lang w:val="vi-VN"/>
              </w:rPr>
              <w:t>n Th</w:t>
            </w:r>
            <w:r>
              <w:rPr>
                <w:sz w:val="28"/>
                <w:szCs w:val="28"/>
                <w:lang w:val="vi-VN"/>
              </w:rPr>
              <w:t>ị</w:t>
            </w:r>
            <w:r>
              <w:rPr>
                <w:sz w:val="28"/>
                <w:szCs w:val="28"/>
                <w:lang w:val="vi-VN"/>
              </w:rPr>
              <w:t xml:space="preserve"> Tuy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6AB" w14:textId="77777777" w:rsidR="002251C1" w:rsidRDefault="00232CD8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ng MN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11A" w14:textId="77777777" w:rsidR="002251C1" w:rsidRDefault="00232CD8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Tại lớp 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Lớn 4</w:t>
            </w:r>
            <w:r>
              <w:rPr>
                <w:bCs/>
                <w:color w:val="000000"/>
                <w:sz w:val="28"/>
                <w:szCs w:val="28"/>
              </w:rPr>
              <w:t xml:space="preserve"> trường MN Đại Hiệp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FA43" w14:textId="77777777" w:rsidR="002251C1" w:rsidRDefault="002251C1">
            <w:pPr>
              <w:spacing w:after="12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ECABB8C" w14:textId="3815EE1E" w:rsidR="002251C1" w:rsidRDefault="008661A2" w:rsidP="008661A2">
      <w:pPr>
        <w:spacing w:after="12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                                                                  </w:t>
      </w:r>
      <w:r>
        <w:rPr>
          <w:i/>
          <w:sz w:val="28"/>
          <w:szCs w:val="28"/>
        </w:rPr>
        <w:t xml:space="preserve">Đại Hiệp, ngày </w:t>
      </w:r>
      <w:r>
        <w:rPr>
          <w:i/>
          <w:sz w:val="28"/>
          <w:szCs w:val="28"/>
          <w:lang w:val="en-US"/>
        </w:rPr>
        <w:t>7</w:t>
      </w:r>
      <w:r>
        <w:rPr>
          <w:i/>
          <w:sz w:val="28"/>
          <w:szCs w:val="28"/>
        </w:rPr>
        <w:t xml:space="preserve"> tháng 10 năm 2024</w:t>
      </w:r>
    </w:p>
    <w:p w14:paraId="7289EE54" w14:textId="32204F01" w:rsidR="002251C1" w:rsidRDefault="008661A2" w:rsidP="008661A2">
      <w:pPr>
        <w:spacing w:line="276" w:lineRule="auto"/>
        <w:jc w:val="both"/>
        <w:rPr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62848" behindDoc="0" locked="0" layoutInCell="1" allowOverlap="1" wp14:anchorId="5EA021F0" wp14:editId="1F4427D4">
            <wp:simplePos x="0" y="0"/>
            <wp:positionH relativeFrom="page">
              <wp:posOffset>1778317</wp:posOffset>
            </wp:positionH>
            <wp:positionV relativeFrom="margin">
              <wp:posOffset>1155382</wp:posOffset>
            </wp:positionV>
            <wp:extent cx="1165860" cy="2150745"/>
            <wp:effectExtent l="2857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1" cstate="print"/>
                    <a:srcRect l="26422" t="4312" r="13875" b="5629"/>
                    <a:stretch/>
                  </pic:blipFill>
                  <pic:spPr bwMode="auto">
                    <a:xfrm rot="16200000">
                      <a:off x="0" y="0"/>
                      <a:ext cx="1165860" cy="215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  <w:lang w:val="en-US" w:eastAsia="vi-VN"/>
        </w:rPr>
        <w:t xml:space="preserve">      </w:t>
      </w:r>
      <w:r>
        <w:rPr>
          <w:b/>
          <w:sz w:val="28"/>
          <w:szCs w:val="28"/>
          <w:lang w:eastAsia="vi-VN"/>
        </w:rPr>
        <w:t>Xác nhận và đề nghị của</w:t>
      </w:r>
      <w:r>
        <w:rPr>
          <w:b/>
          <w:sz w:val="28"/>
          <w:szCs w:val="28"/>
          <w:lang w:eastAsia="vi-VN"/>
        </w:rPr>
        <w:tab/>
      </w:r>
      <w:r>
        <w:rPr>
          <w:b/>
          <w:sz w:val="28"/>
          <w:szCs w:val="28"/>
          <w:lang w:eastAsia="vi-VN"/>
        </w:rPr>
        <w:tab/>
        <w:t xml:space="preserve">            </w:t>
      </w:r>
      <w:r>
        <w:rPr>
          <w:b/>
          <w:sz w:val="28"/>
          <w:szCs w:val="28"/>
          <w:lang w:val="en-US" w:eastAsia="vi-VN"/>
        </w:rPr>
        <w:t xml:space="preserve">                   </w:t>
      </w:r>
      <w:r>
        <w:rPr>
          <w:b/>
          <w:sz w:val="28"/>
          <w:szCs w:val="28"/>
        </w:rPr>
        <w:t>Người nộp đơn</w:t>
      </w:r>
    </w:p>
    <w:p w14:paraId="3089121D" w14:textId="547BF2D9" w:rsidR="002251C1" w:rsidRDefault="00232CD8" w:rsidP="008661A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vi-VN"/>
        </w:rPr>
        <w:t>cơ quan, đơn vị tác giả công tác</w:t>
      </w:r>
      <w:r>
        <w:rPr>
          <w:b/>
          <w:sz w:val="28"/>
          <w:szCs w:val="28"/>
        </w:rPr>
        <w:t xml:space="preserve">                    </w:t>
      </w:r>
    </w:p>
    <w:p w14:paraId="1588B748" w14:textId="7958CBBE" w:rsidR="002251C1" w:rsidRDefault="00232CD8">
      <w:pPr>
        <w:pStyle w:val="ListParagraph"/>
        <w:spacing w:after="120" w:line="276" w:lineRule="auto"/>
        <w:ind w:left="1528" w:firstLine="0"/>
        <w:rPr>
          <w:b/>
          <w:i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</w:t>
      </w:r>
      <w:r>
        <w:rPr>
          <w:b/>
          <w:color w:val="333333"/>
          <w:sz w:val="28"/>
          <w:szCs w:val="28"/>
        </w:rPr>
        <w:tab/>
        <w:t xml:space="preserve">             </w:t>
      </w:r>
      <w:r>
        <w:rPr>
          <w:b/>
          <w:i/>
          <w:color w:val="333333"/>
          <w:sz w:val="28"/>
          <w:szCs w:val="28"/>
        </w:rPr>
        <w:t xml:space="preserve"> </w:t>
      </w:r>
      <w:r w:rsidR="00D73405" w:rsidRPr="006142CB">
        <w:rPr>
          <w:b/>
          <w:noProof/>
          <w:sz w:val="28"/>
          <w:szCs w:val="28"/>
          <w:lang w:val="en-US"/>
        </w:rPr>
        <w:drawing>
          <wp:inline distT="0" distB="0" distL="0" distR="0" wp14:anchorId="5E8D3959" wp14:editId="6ADDF8F3">
            <wp:extent cx="1295400" cy="703347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6929" cy="72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F554" w14:textId="0F4A7A8F" w:rsidR="008661A2" w:rsidRPr="00D73405" w:rsidRDefault="008661A2" w:rsidP="00D73405">
      <w:pPr>
        <w:spacing w:after="120" w:line="276" w:lineRule="auto"/>
        <w:rPr>
          <w:b/>
          <w:color w:val="333333"/>
          <w:sz w:val="28"/>
          <w:szCs w:val="28"/>
          <w:lang w:val="en-US"/>
        </w:rPr>
      </w:pPr>
      <w:bookmarkStart w:id="2" w:name="_GoBack"/>
      <w:bookmarkEnd w:id="2"/>
    </w:p>
    <w:p w14:paraId="375DE9C5" w14:textId="77777777" w:rsidR="008661A2" w:rsidRDefault="008661A2" w:rsidP="008661A2">
      <w:pPr>
        <w:spacing w:after="120" w:line="276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Nguyễn Thị Thương                              </w:t>
      </w:r>
      <w:r>
        <w:rPr>
          <w:b/>
          <w:sz w:val="28"/>
          <w:szCs w:val="28"/>
          <w:lang w:val="en-US"/>
        </w:rPr>
        <w:t xml:space="preserve">        </w:t>
      </w:r>
      <w:r>
        <w:rPr>
          <w:b/>
          <w:sz w:val="28"/>
          <w:szCs w:val="28"/>
          <w:lang w:val="vi-VN"/>
        </w:rPr>
        <w:t xml:space="preserve">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vi-VN"/>
        </w:rPr>
        <w:t>Nguyễn Thị Lệ Mỹ</w:t>
      </w:r>
    </w:p>
    <w:p w14:paraId="3D4BCA36" w14:textId="6D48609D" w:rsidR="008661A2" w:rsidRDefault="008661A2">
      <w:pPr>
        <w:pStyle w:val="ListParagraph"/>
        <w:spacing w:after="120" w:line="276" w:lineRule="auto"/>
        <w:ind w:left="1528" w:firstLine="0"/>
        <w:rPr>
          <w:b/>
          <w:color w:val="333333"/>
          <w:sz w:val="28"/>
          <w:szCs w:val="28"/>
          <w:lang w:val="en-US"/>
        </w:rPr>
      </w:pPr>
    </w:p>
    <w:p w14:paraId="38EC0957" w14:textId="274D23CF" w:rsidR="002251C1" w:rsidRDefault="00232CD8">
      <w:pPr>
        <w:pStyle w:val="ListParagraph"/>
        <w:spacing w:after="120" w:line="276" w:lineRule="auto"/>
        <w:ind w:left="1528" w:firstLine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</w:t>
      </w:r>
    </w:p>
    <w:p w14:paraId="522F33AF" w14:textId="1B4168CB" w:rsidR="002251C1" w:rsidRDefault="00232CD8">
      <w:pPr>
        <w:spacing w:after="120" w:line="276" w:lineRule="auto"/>
        <w:jc w:val="both"/>
        <w:rPr>
          <w:b/>
          <w:sz w:val="28"/>
          <w:szCs w:val="28"/>
          <w:lang w:val="vi-VN"/>
        </w:rPr>
      </w:pPr>
      <w:r>
        <w:rPr>
          <w:b/>
          <w:color w:val="333333"/>
          <w:sz w:val="28"/>
          <w:szCs w:val="28"/>
          <w:lang w:val="en-US"/>
        </w:rPr>
        <w:t xml:space="preserve">      </w:t>
      </w:r>
      <w:r>
        <w:rPr>
          <w:b/>
          <w:color w:val="333333"/>
          <w:sz w:val="28"/>
          <w:szCs w:val="28"/>
        </w:rPr>
        <w:t xml:space="preserve"> </w:t>
      </w:r>
    </w:p>
    <w:p w14:paraId="77DE9BAF" w14:textId="78A89D95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320783FB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655F1451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0B9B42FE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5E65BC66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7FF982BF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2219D698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544A4CC6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417033AD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087B5555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7E855D6A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5D5DACE8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6DBF34CB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5B593AE4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09353371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59033E21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6C736E26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235592CE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vi-VN"/>
        </w:rPr>
      </w:pPr>
    </w:p>
    <w:p w14:paraId="24EDAB00" w14:textId="77777777" w:rsidR="002251C1" w:rsidRDefault="002251C1">
      <w:pPr>
        <w:spacing w:after="120" w:line="276" w:lineRule="auto"/>
        <w:jc w:val="both"/>
        <w:rPr>
          <w:b/>
          <w:sz w:val="28"/>
          <w:szCs w:val="28"/>
          <w:lang w:val="en-US"/>
        </w:rPr>
      </w:pPr>
    </w:p>
    <w:p w14:paraId="4CC5E163" w14:textId="77777777" w:rsidR="002251C1" w:rsidRDefault="002251C1">
      <w:pPr>
        <w:pStyle w:val="BodyText"/>
        <w:spacing w:before="58"/>
        <w:ind w:left="0"/>
      </w:pPr>
    </w:p>
    <w:sectPr w:rsidR="002251C1" w:rsidSect="008661A2">
      <w:headerReference w:type="default" r:id="rId12"/>
      <w:pgSz w:w="11910" w:h="16840"/>
      <w:pgMar w:top="1134" w:right="851" w:bottom="1134" w:left="1701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80D21" w14:textId="77777777" w:rsidR="00232CD8" w:rsidRDefault="00232CD8">
      <w:r>
        <w:separator/>
      </w:r>
    </w:p>
  </w:endnote>
  <w:endnote w:type="continuationSeparator" w:id="0">
    <w:p w14:paraId="7266B200" w14:textId="77777777" w:rsidR="00232CD8" w:rsidRDefault="002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57A07" w14:textId="77777777" w:rsidR="00232CD8" w:rsidRDefault="00232CD8">
      <w:r>
        <w:separator/>
      </w:r>
    </w:p>
  </w:footnote>
  <w:footnote w:type="continuationSeparator" w:id="0">
    <w:p w14:paraId="2BF8A772" w14:textId="77777777" w:rsidR="00232CD8" w:rsidRDefault="0023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C17FB" w14:textId="77777777" w:rsidR="002251C1" w:rsidRDefault="002251C1">
    <w:pPr>
      <w:pStyle w:val="BodyText"/>
      <w:spacing w:before="0"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BE7F" w14:textId="77777777" w:rsidR="002251C1" w:rsidRDefault="002251C1">
    <w:pPr>
      <w:pStyle w:val="BodyText"/>
      <w:spacing w:before="0"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17D3"/>
    <w:multiLevelType w:val="multilevel"/>
    <w:tmpl w:val="117A17D3"/>
    <w:lvl w:ilvl="0">
      <w:numFmt w:val="bullet"/>
      <w:lvlText w:val="-"/>
      <w:lvlJc w:val="left"/>
      <w:pPr>
        <w:ind w:left="14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91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43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94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46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897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449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00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552" w:hanging="173"/>
      </w:pPr>
      <w:rPr>
        <w:rFonts w:hint="default"/>
        <w:lang w:val="vi" w:eastAsia="en-US" w:bidi="ar-SA"/>
      </w:rPr>
    </w:lvl>
  </w:abstractNum>
  <w:abstractNum w:abstractNumId="1">
    <w:nsid w:val="406F2270"/>
    <w:multiLevelType w:val="multilevel"/>
    <w:tmpl w:val="406F2270"/>
    <w:lvl w:ilvl="0">
      <w:start w:val="1"/>
      <w:numFmt w:val="decimal"/>
      <w:lvlText w:val="%1."/>
      <w:lvlJc w:val="left"/>
      <w:pPr>
        <w:ind w:left="152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numFmt w:val="bullet"/>
      <w:lvlText w:val="-"/>
      <w:lvlJc w:val="left"/>
      <w:pPr>
        <w:ind w:left="14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7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95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54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12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71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vi" w:eastAsia="en-US" w:bidi="ar-SA"/>
      </w:rPr>
    </w:lvl>
  </w:abstractNum>
  <w:abstractNum w:abstractNumId="2">
    <w:nsid w:val="521065C0"/>
    <w:multiLevelType w:val="multilevel"/>
    <w:tmpl w:val="521065C0"/>
    <w:lvl w:ilvl="0">
      <w:start w:val="1"/>
      <w:numFmt w:val="upperRoman"/>
      <w:lvlText w:val="%1."/>
      <w:lvlJc w:val="left"/>
      <w:pPr>
        <w:ind w:left="1496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52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14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50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52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49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79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09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39" w:hanging="164"/>
      </w:pPr>
      <w:rPr>
        <w:rFonts w:hint="default"/>
        <w:lang w:val="vi" w:eastAsia="en-US" w:bidi="ar-SA"/>
      </w:rPr>
    </w:lvl>
  </w:abstractNum>
  <w:abstractNum w:abstractNumId="3">
    <w:nsid w:val="6A673102"/>
    <w:multiLevelType w:val="multilevel"/>
    <w:tmpl w:val="6A673102"/>
    <w:lvl w:ilvl="0">
      <w:start w:val="1"/>
      <w:numFmt w:val="upperRoman"/>
      <w:lvlText w:val="%1."/>
      <w:lvlJc w:val="left"/>
      <w:pPr>
        <w:ind w:left="1566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52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514" w:hanging="2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68" w:hanging="2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22" w:hanging="2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76" w:hanging="2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30" w:hanging="2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84" w:hanging="2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38" w:hanging="28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19"/>
    <w:rsid w:val="000260AF"/>
    <w:rsid w:val="00070D07"/>
    <w:rsid w:val="00082754"/>
    <w:rsid w:val="000C4FE5"/>
    <w:rsid w:val="001068CA"/>
    <w:rsid w:val="00133F62"/>
    <w:rsid w:val="00161337"/>
    <w:rsid w:val="00173B08"/>
    <w:rsid w:val="00196C6F"/>
    <w:rsid w:val="001A1B3A"/>
    <w:rsid w:val="001C6A74"/>
    <w:rsid w:val="002251C1"/>
    <w:rsid w:val="00232CD8"/>
    <w:rsid w:val="002D15CC"/>
    <w:rsid w:val="00306352"/>
    <w:rsid w:val="00441BF2"/>
    <w:rsid w:val="004F3918"/>
    <w:rsid w:val="00517482"/>
    <w:rsid w:val="00566162"/>
    <w:rsid w:val="00621450"/>
    <w:rsid w:val="00626AA4"/>
    <w:rsid w:val="00647288"/>
    <w:rsid w:val="006F1637"/>
    <w:rsid w:val="00707E9B"/>
    <w:rsid w:val="0071193F"/>
    <w:rsid w:val="007B15D7"/>
    <w:rsid w:val="00833BDD"/>
    <w:rsid w:val="008358D1"/>
    <w:rsid w:val="008661A2"/>
    <w:rsid w:val="00866921"/>
    <w:rsid w:val="008B01DF"/>
    <w:rsid w:val="00935B99"/>
    <w:rsid w:val="00947405"/>
    <w:rsid w:val="009D23A6"/>
    <w:rsid w:val="00A16161"/>
    <w:rsid w:val="00A378C8"/>
    <w:rsid w:val="00AB0D5E"/>
    <w:rsid w:val="00AC3DFE"/>
    <w:rsid w:val="00AE1EAB"/>
    <w:rsid w:val="00AF325A"/>
    <w:rsid w:val="00B014C2"/>
    <w:rsid w:val="00B179DF"/>
    <w:rsid w:val="00B32AFC"/>
    <w:rsid w:val="00B402AD"/>
    <w:rsid w:val="00B554D6"/>
    <w:rsid w:val="00B56C98"/>
    <w:rsid w:val="00B66C35"/>
    <w:rsid w:val="00B91FAE"/>
    <w:rsid w:val="00C6149F"/>
    <w:rsid w:val="00C65C06"/>
    <w:rsid w:val="00CB17A9"/>
    <w:rsid w:val="00CD50FE"/>
    <w:rsid w:val="00CE688A"/>
    <w:rsid w:val="00D204E0"/>
    <w:rsid w:val="00D23E4B"/>
    <w:rsid w:val="00D26422"/>
    <w:rsid w:val="00D36763"/>
    <w:rsid w:val="00D433B3"/>
    <w:rsid w:val="00D44919"/>
    <w:rsid w:val="00D50DAD"/>
    <w:rsid w:val="00D73405"/>
    <w:rsid w:val="00DA6265"/>
    <w:rsid w:val="00DD085C"/>
    <w:rsid w:val="00E03433"/>
    <w:rsid w:val="00E24EA1"/>
    <w:rsid w:val="00E654C3"/>
    <w:rsid w:val="00E94DD9"/>
    <w:rsid w:val="00E97BF1"/>
    <w:rsid w:val="00EF5D8F"/>
    <w:rsid w:val="00F52CD5"/>
    <w:rsid w:val="00F55713"/>
    <w:rsid w:val="00F77510"/>
    <w:rsid w:val="00F81AD9"/>
    <w:rsid w:val="00FE36BF"/>
    <w:rsid w:val="0DE6032D"/>
    <w:rsid w:val="1CFC5E9D"/>
    <w:rsid w:val="4DF62B39"/>
    <w:rsid w:val="558E41F2"/>
    <w:rsid w:val="59856C09"/>
    <w:rsid w:val="60F82A4F"/>
    <w:rsid w:val="661C580F"/>
    <w:rsid w:val="6E992F04"/>
    <w:rsid w:val="71E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243013"/>
  <w15:docId w15:val="{5DC51C0C-3D12-4A35-B9E0-995987BF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uiPriority w:val="9"/>
    <w:qFormat/>
    <w:pPr>
      <w:ind w:left="28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48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BodyText">
    <w:name w:val="Body Text"/>
    <w:basedOn w:val="Normal"/>
    <w:uiPriority w:val="1"/>
    <w:qFormat/>
    <w:pPr>
      <w:spacing w:before="120"/>
      <w:ind w:left="681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HTMLPreformatted">
    <w:name w:val="HTML Preformatted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eastAsia="zh-CN"/>
    </w:rPr>
  </w:style>
  <w:style w:type="paragraph" w:styleId="NormalWeb">
    <w:name w:val="Normal (Web)"/>
    <w:basedOn w:val="Normal"/>
    <w:link w:val="NormalWebChar"/>
    <w:uiPriority w:val="99"/>
    <w:qFormat/>
    <w:pPr>
      <w:widowControl/>
      <w:autoSpaceDE/>
      <w:autoSpaceDN/>
      <w:spacing w:beforeAutospacing="1" w:afterAutospacing="1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20"/>
      <w:ind w:left="681" w:firstLine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qFormat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v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1232D-84EA-470C-9161-F5BAAFB7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5634</Words>
  <Characters>32119</Characters>
  <Application>Microsoft Office Word</Application>
  <DocSecurity>0</DocSecurity>
  <Lines>267</Lines>
  <Paragraphs>75</Paragraphs>
  <ScaleCrop>false</ScaleCrop>
  <Company/>
  <LinksUpToDate>false</LinksUpToDate>
  <CharactersWithSpaces>37678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2024-10-07T01:57:00Z</dcterms:created>
  <dcterms:modified xsi:type="dcterms:W3CDTF">2024-12-04T07:57:00Z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2024-03-04T00:00:00Z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KSOProductBuildVer">
    <vt:lpwstr>1033-12.2.0.18283</vt:lpwstr>
  </property>
  <property fmtid="{D5CDD505-2E9C-101B-9397-08002B2CF9AE}" pid="5" name="ICV">
    <vt:lpwstr>D674963805C94253B74A6B77E6862337_12</vt:lpwstr>
  </property>
</Properties>
</file>